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3" w:rsidRPr="009D34E6" w:rsidRDefault="00733323" w:rsidP="00733323">
      <w:pPr>
        <w:spacing w:before="120"/>
        <w:jc w:val="center"/>
        <w:rPr>
          <w:b/>
          <w:bCs/>
          <w:sz w:val="32"/>
          <w:szCs w:val="32"/>
        </w:rPr>
      </w:pPr>
      <w:r w:rsidRPr="009D34E6">
        <w:rPr>
          <w:b/>
          <w:bCs/>
          <w:sz w:val="32"/>
          <w:szCs w:val="32"/>
        </w:rPr>
        <w:t>Конец национального автомобиля</w:t>
      </w:r>
    </w:p>
    <w:p w:rsidR="00733323" w:rsidRPr="009D34E6" w:rsidRDefault="00733323" w:rsidP="00733323">
      <w:pPr>
        <w:spacing w:before="120"/>
        <w:jc w:val="center"/>
        <w:rPr>
          <w:b/>
          <w:bCs/>
          <w:sz w:val="28"/>
          <w:szCs w:val="28"/>
        </w:rPr>
      </w:pPr>
      <w:r w:rsidRPr="009D34E6">
        <w:rPr>
          <w:b/>
          <w:bCs/>
          <w:sz w:val="28"/>
          <w:szCs w:val="28"/>
        </w:rPr>
        <w:t>Рынок автомобилей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Американские автопроизводители постепенно теряют позиции на рынке США – по итогам 2003 года они контролировали 63,2% рынка (64,6% год назад). Доля General Motors составила 28,3% рынка, что на 0,4% меньше, чем год назад. Доля Ford уменьшилась с 21,5% до 20,8%. Доля DaimlerChrysler увеличилась на 0,3% и достигла 14,1%. Наиболее успешным иностранным конкурентом «большой тройки» (так традиционно называют General Motors, Ford и DaimlerChrysler) стала японская Toyota, которая за год увеличила свою долю с 10,4% до 11,2%. Однако, это отнюдь не означает, что США рискуют остаться без американских машин, поскольку подлинно американских автомобилей ныне практически не существует.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«Большая тройка» американских автопроизводителей создала заводы в Европе, Латинской Америке, Китае, странах Юго-Восточной Азии, Канаде и ввозит эти машины в США. К примеру, в США продается спортивный автомобиль Pontiac GTO, название которого вызывает у американца ностальгические воспоминания о «Понтиаках» (в ту пору производимых независимой компанией). Ныне эти автомобили полностью производятся в Австралии на заводах General Motors и экспортируются в США. Ford производит Ford Crown Victoria на своих канадских заводах. Chrysler Crossfire является детищем германского Mercedes-Benz – его дизайн, основные узлы и двигатель разработаны в Германии. Один из наиболее интересных автомобилей последних лет Chrysler Cruiser полностью производится в Мексике. Прибыль от продаж этих автомобилей получает концерн DaimlerChrysler, образованный в 1988 году, после того как германский концерн Daimler-Benz приобрел старейшую американскую компанию Chrysler.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В свою очередь, значительная часть неамериканских автомобилей производится на американских заводах. С 1980-х годов свои заводы в США имеют Toyota, Honda, Nissan, Mitsubishi, Subaru и Isuzu. К примеру, Toyota Solara производится в США и на 80% состоит из американских деталей. Дизайн этой машины создала американская дизайнерская группа. Аналогичные шаги предпринимают ныне корейские автопроизводители: концерн Hyundai, который всего несколько лет назад вышел на американский рынок, ныне строит крупный завод в Алабаме, планируя инвестировать в него 1 млрд долл. Парадокс заключается в том, что чем больше неамериканские автопроизводители продают своих машин в США, тем больше они вкладывают средств в создание производств на территории США. По данным Ассоциации международных автопроизводителей, общая сумма инвестиций в подобные проекты достигла 26 млрд долл. Считается, что они создали, в общей сложности, 75 тыс. рабочих мест в промышленности и еще 500 тыс. в смежных отраслях экономики.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По данным Американской автомобильной ассоциации, один и тот же автомобиль может продаваться под разными брэндами. Это могут быть марки, которые принадлежат одной компании. К примеру, внедорожник Chevrolet Trail Blazer EXT также продается, как GMC Envoy XL – обе марки принадлежат General Motors. В то же время, японский автопроизводитель Isuzu продает эту же машину под названием Isuzu Ascender. General Motors также продает недорогой легковой автомобиль Chevrolet Prism, который является точной копией Toyota Corolla.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Некоторые специалисты считают, что открытость рынка США для международных производителей автомобилей буквально спасла американскую автомобильную промышленность. Еще три десятилетия назад многие считали, что американский автопром прекратит свое существование. В 1958 году лишь 8% автомобилей, купленных американцами, были иностранными. Однако уже в 1960 году американские компании перестали быть законодателями мод мирового автомобилестроения – производство автомобилей начало резко снижаться, и по объемам производства американцев обошли европейские конкуренты. В 1970-е годы казалось, что дни американской автомобильной промышленности сочтены. Причем их «могильщиками» стали не известные европейские компании, а новички на этом рынке – японцы. В 1978 году японские машины составили половину всего автомобильного импорта в США. Американские компании оказались в крайне тяжелом положении. Тогда в США обсуждалась возможность «закрытия» внутреннего рынка США для иностранных конкурентов. Однако эти меры не были приняты. Сперва американские автомобилестроители провели общенациональную кампанию с призывом покупать американские автомобили. Однако к позитивным сдвигам это не привело: покупатели предпочитали не проявлять патриотизм и часто предпочитали японские машины, которые были более экономичны и надежны. Тогда, по мнению американского историка Роджера Симмермэйкера (Roger Simmermaker), автора книги «Как американцы могут купить американское» (How Americans Can Buy American), было принято разумное решение: американским конкурентам было предложено создавать свои машины на американской территории. Для этого им были предложены огромные налоговые льготы.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В результате, американские компании нашли возможности модернизировать производство и смогли переломить ситуацию в свою пользу к началу 1990-х годов, вернув США мировое лидерство в автомобилестроении. Причиной этого, в частности, стал рост инвестиций в автомобильное производство. Кроме того, свою роль сыграли и льготные условия инвестирования в экономику США. В результате в 1990 году 11% автомобилей, продаваемых в США иностранными компаниями, собирались на американских заводах. В свою очередь, американские фирмы перенесли войну на территории противника и начали активную скупку японских и европейских автомобильных компаний. Любопытно, что все «автомобильные войны» мало повлияли на количество рабочих мест в сфере автомобильного производства США. По данным Министерства занятости США, в 2002 году в автомобильной промышленности США было занято 912 тыс. человек. В 1978 году – в разгар японской экспансии – их было чуть более 1 млн, в 1992 году – 813 тыс.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На долю пяти транснациональных корпораций приходится более половины всех автомобилей, производимых в мире. General Motors принадлежат марки Buick, Cadillac, Chevrolet, GMC, Hummer, Oldsmobile, Pontiac, Saab (изначально шведская компания), Opel (Германия) и Saturn (автомобили под этой маркой выпускает независимое подразделение General Motors, которое было создано по образу и подобию японских фирм). Кроме того, General Motors владеет значительными пакетами акций японских компаний Subaru, Isuzu, Suzuki и итальянского концерна Fiat, которому, в свою очередь, принадлежат марки Ferrari и Maserati. Корпорация General Motors связана партнерскими отношениями с другим мировым грандом – Toyota (обладатель марок Lexus и Scion). Другой американский гигант Ford выпускает автомобили Lincoln, Mercury, Volvo (изначально Швеция), Aston Martin, Land Rover (Великобритания). Ford также контролирует японского автопроизводителя Mazda. Германо-американский гигант DaimlerChrysler производит автомобили Chrysler, Dodge, Jeep, Maybach, Mercedes-Benz. Он контролирует японскую компанию Mitsubishi и корейские – Hyndai и Kia. Концерн Volkswagen выпускает автомобили Audi, Bentley (исторически – Великобритания), Lamborghini (Италия) и находится в партнерских отношениях с германским производителем Porsche. По дорогам США ездят 217 млн автомобилей различных типов (Население США в конце 2000 года составляло 281 млн 422 тыс. человек). В 2003 году впервые в истории США, число машин, находящихся во владении одной семьи, превысило количество водителей в этой семье. Из-за слабой развитости системы общественного транспорта, 88% американцев постоянно используют автомобиль для поездок на работу. По данным справочника Automotive News Market Data Book, США являются крупнейшей автомобильной державой мира. В 2002 году в США было произведено 12,3 млн автомобилей, в том же году американцы приобрели 16,8 млн машин. По данным исследовательской фирмы Ward Communications, в 2002 году США ввезли почти 6,6 млн автомобилей, а экспортировали чуть менее 1,5 млн. На втором месте в мире Япония (соответственно, 10,2 млн и 5,8 млн), на третьем – Германия (5,5 млн и 3,5 млн). В первую пятерку по объемам производства входят также Франция (3,7 млн) и Южная Корея (3,1 млн). По объемам продаж – Китай и Великобритания (по 2,9 млн). В первом перечне Россия заняла 13-е место в мире (1,3 млн произведенных автомобилей), во втором – 12-е (1,3 млн проданных).</w:t>
      </w:r>
    </w:p>
    <w:p w:rsidR="00733323" w:rsidRPr="009D34E6" w:rsidRDefault="00733323" w:rsidP="00733323">
      <w:pPr>
        <w:spacing w:before="120"/>
        <w:jc w:val="center"/>
        <w:rPr>
          <w:b/>
          <w:bCs/>
          <w:sz w:val="28"/>
          <w:szCs w:val="28"/>
        </w:rPr>
      </w:pPr>
      <w:r w:rsidRPr="009D34E6">
        <w:rPr>
          <w:b/>
          <w:bCs/>
          <w:sz w:val="28"/>
          <w:szCs w:val="28"/>
        </w:rPr>
        <w:t>Большинство американцев покупает подержанные машины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Покупка подержанных машин является основной тенденцией среди американских потребителей. Как показывают данные, собранные американским Министерством занятости, 66% американцев решают приобрести машину, уже бывшую в употреблении. 26% жителей США покупают новые машины, а 8% предпочитают арендовать автомобиль на год и дольше. Решение о покупке новой или подержанной машины также зависит от места жительства американца. Жители сельских районов чаще покупают машины б/у, тогда как городских обитателей, в большей степени, привлекают новые авто.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Основной фактор, влияющий на выбор потребителей – цена машины. Однако было бы неправильно предполагать, что люди, арендующие автомобили, – из категории тех, кто не может себе позволить ни бывшую в употреблении, ни тем более новую машину. Наоборот, американцы, пользующиеся услугами автоаренды, относятся к преуспевающей части населения, они зарабатывают, в среднем, 72 922 долл. в год. Для сравнения, среднестатистический владелец новой машины получает 69 875 долл. в год, а обладатель подержанного авто – немногим больше 48 тыс. долл. Решение арендовать машину чаще всего связано с новым местом работы или жительства, когда человек знает, что он не останется там надолго и хочет избавить себя от хлопот перепродажи. Аренда машин нравится также тем, кто любит разнообразие и может позволить себе попробовать разные марки машин за сравнительно короткий период времени.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Любопытно, что наиболее часто покупают новые машины представители двух категорий населения США: одинокие женщины и выходцы из Азии. 37% женщин, не состоящих в браке, покупают новые машины, по сравнению с 20,6% холостых мужчин. Однако азиатское население США побивает все рекорды: перед обаянием новой машины не могут устоять 42% взрослых азиатов.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Немногие американцы немедленно расплачиваются за купленную машину. Основной метод расплаты за четырехколесную покупку – кредит. Оплату в рассрочку предпочитает 81% покупателей новых авто и 56% тех, кто приобретает подержанные машины. Для покупки в кредит надо сделать первый взнос(downpayment), который обычно в несколько раз превышает размер последующих месячных выплат. Среднестатическая сумма, которую нужно выложить на месте покупки, чтобы получить право на ней же и уехать, для подержанного авто составляет 1147 долл. а для нового – 2 914 долл. Те, кто арендует машины, платят, в среднем, 868 долл. в качестве первоначального взноса. Несмотря на то, что в этом случае сумма, дающая доступ к немедленному использованию машины, значительно меньше и может выглядеть соблазнительней, следует иметь в виду, что лицо, совершающее сделку, платит не за владение машиной, а лишь за то, что ее ему одолжили.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>Ежемесячные выплаты за машины, равно как и за дома, мебель и другие товары, давно уже стали неотъемлемой частью американской экономики и образа жизни. Среднемесячный кредитный взнос за машину б/у равняется 273 долл., за новую – 399 долл. Арендатор машины ежемесячно выкладывает около 355 долл. Несмотря на то, что большинство покупателей машин берут кредит на пять лет, многие закрывают его раньше срока. В среднем по стране, американец выплачивает кредит, взятый на покупку подержанной машины за 43 месяца, а за покупку новой – 54 месяца. Самый распространенный срок аренды машин – 3 года.</w:t>
      </w:r>
    </w:p>
    <w:p w:rsidR="00733323" w:rsidRPr="009D34E6" w:rsidRDefault="00733323" w:rsidP="00733323">
      <w:pPr>
        <w:spacing w:before="120"/>
        <w:jc w:val="center"/>
        <w:rPr>
          <w:b/>
          <w:bCs/>
          <w:sz w:val="28"/>
          <w:szCs w:val="28"/>
        </w:rPr>
      </w:pPr>
      <w:r w:rsidRPr="009D34E6">
        <w:rPr>
          <w:b/>
          <w:bCs/>
          <w:sz w:val="28"/>
          <w:szCs w:val="28"/>
        </w:rPr>
        <w:t>Список литературы</w:t>
      </w:r>
    </w:p>
    <w:p w:rsidR="00733323" w:rsidRPr="009D34E6" w:rsidRDefault="00733323" w:rsidP="00733323">
      <w:pPr>
        <w:spacing w:before="120"/>
        <w:ind w:firstLine="567"/>
        <w:jc w:val="both"/>
      </w:pPr>
      <w:r w:rsidRPr="009D34E6">
        <w:t xml:space="preserve">Конец национального автомобиля. Washington ProFile, 2004 </w:t>
      </w:r>
    </w:p>
    <w:p w:rsidR="00733323" w:rsidRDefault="00733323" w:rsidP="00733323">
      <w:pPr>
        <w:spacing w:before="120"/>
        <w:ind w:firstLine="567"/>
        <w:jc w:val="both"/>
      </w:pPr>
      <w:r w:rsidRPr="009D34E6">
        <w:t xml:space="preserve">Большинство американцев покупает подержанные машины. Washington ProFile, 2004 </w:t>
      </w:r>
    </w:p>
    <w:p w:rsidR="003F3287" w:rsidRDefault="003F3287">
      <w:bookmarkStart w:id="0" w:name="_GoBack"/>
      <w:bookmarkEnd w:id="0"/>
    </w:p>
    <w:sectPr w:rsidR="003F3287" w:rsidSect="009D3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323"/>
    <w:rsid w:val="00393B29"/>
    <w:rsid w:val="003F3287"/>
    <w:rsid w:val="00733323"/>
    <w:rsid w:val="009D34E6"/>
    <w:rsid w:val="00AA170D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ECAA55-3C55-4DD0-B591-95B5DD2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2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323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7446</Words>
  <Characters>4245</Characters>
  <Application>Microsoft Office Word</Application>
  <DocSecurity>0</DocSecurity>
  <Lines>35</Lines>
  <Paragraphs>23</Paragraphs>
  <ScaleCrop>false</ScaleCrop>
  <Company>Home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Конец национального автомобиля</dc:title>
  <dc:subject/>
  <dc:creator>User</dc:creator>
  <cp:keywords/>
  <dc:description/>
  <cp:lastModifiedBy>admin</cp:lastModifiedBy>
  <cp:revision>2</cp:revision>
  <dcterms:created xsi:type="dcterms:W3CDTF">2014-01-25T20:59:00Z</dcterms:created>
  <dcterms:modified xsi:type="dcterms:W3CDTF">2014-01-25T20:59:00Z</dcterms:modified>
</cp:coreProperties>
</file>