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875" w:rsidRPr="00E03875" w:rsidRDefault="00E03875" w:rsidP="00E03875">
      <w:pPr>
        <w:spacing w:before="120"/>
        <w:jc w:val="center"/>
        <w:rPr>
          <w:b/>
          <w:bCs/>
          <w:sz w:val="32"/>
          <w:szCs w:val="32"/>
          <w:lang w:val="ru-RU"/>
        </w:rPr>
      </w:pPr>
      <w:r w:rsidRPr="00E03875">
        <w:rPr>
          <w:b/>
          <w:bCs/>
          <w:sz w:val="32"/>
          <w:szCs w:val="32"/>
          <w:lang w:val="ru-RU"/>
        </w:rPr>
        <w:t>Шкала электромагнитных волн</w:t>
      </w:r>
    </w:p>
    <w:p w:rsidR="00E03875" w:rsidRPr="00E03875" w:rsidRDefault="00E03875" w:rsidP="00E03875">
      <w:pPr>
        <w:spacing w:before="120"/>
        <w:jc w:val="center"/>
        <w:rPr>
          <w:sz w:val="28"/>
          <w:szCs w:val="28"/>
          <w:lang w:val="ru-RU"/>
        </w:rPr>
      </w:pPr>
      <w:r w:rsidRPr="00E03875">
        <w:rPr>
          <w:sz w:val="28"/>
          <w:szCs w:val="28"/>
          <w:lang w:val="ru-RU"/>
        </w:rPr>
        <w:t xml:space="preserve">Реферат </w:t>
      </w:r>
    </w:p>
    <w:p w:rsidR="00E03875" w:rsidRPr="00E03875" w:rsidRDefault="00E03875" w:rsidP="00E03875">
      <w:pPr>
        <w:spacing w:before="120"/>
        <w:jc w:val="center"/>
        <w:rPr>
          <w:sz w:val="28"/>
          <w:szCs w:val="28"/>
          <w:lang w:val="ru-RU"/>
        </w:rPr>
      </w:pPr>
      <w:r w:rsidRPr="00E03875">
        <w:rPr>
          <w:sz w:val="28"/>
          <w:szCs w:val="28"/>
          <w:lang w:val="ru-RU"/>
        </w:rPr>
        <w:t xml:space="preserve">Подготовил ученик 11.С класса Нарвской Гуманитарной гимназии </w:t>
      </w:r>
      <w:hyperlink r:id="rId6" w:history="1">
        <w:r w:rsidRPr="00E03875">
          <w:rPr>
            <w:rStyle w:val="a8"/>
            <w:sz w:val="28"/>
            <w:szCs w:val="28"/>
            <w:lang w:val="ru-RU"/>
          </w:rPr>
          <w:t>Голубев Сергей</w:t>
        </w:r>
      </w:hyperlink>
    </w:p>
    <w:p w:rsidR="00E03875" w:rsidRPr="00E03875" w:rsidRDefault="00E03875" w:rsidP="00E03875">
      <w:pPr>
        <w:spacing w:before="120"/>
        <w:ind w:firstLine="567"/>
        <w:jc w:val="both"/>
        <w:rPr>
          <w:sz w:val="24"/>
          <w:szCs w:val="24"/>
          <w:lang w:val="ru-RU"/>
        </w:rPr>
      </w:pPr>
      <w:r w:rsidRPr="00E03875">
        <w:rPr>
          <w:sz w:val="24"/>
          <w:szCs w:val="24"/>
          <w:lang w:val="ru-RU"/>
        </w:rPr>
        <w:t>Шкала электромагнитных волн представляет собой непрерывную последовательность частот и длин электромагнитных излучений, представляющих собой распространяющееся в пространстве переменное магнитное поле. Теория электромагнитных явлений Джеймса Максвелла позволила установить, что в природе существуют электромагнитные волны разных длин.</w:t>
      </w:r>
    </w:p>
    <w:p w:rsidR="00E03875" w:rsidRPr="00E03875" w:rsidRDefault="00E03875" w:rsidP="00E03875">
      <w:pPr>
        <w:spacing w:before="120"/>
        <w:ind w:firstLine="567"/>
        <w:jc w:val="both"/>
        <w:rPr>
          <w:sz w:val="24"/>
          <w:szCs w:val="24"/>
          <w:lang w:val="ru-RU"/>
        </w:rPr>
      </w:pPr>
      <w:r w:rsidRPr="00E03875">
        <w:rPr>
          <w:sz w:val="24"/>
          <w:szCs w:val="24"/>
          <w:lang w:val="ru-RU"/>
        </w:rPr>
        <w:t>Экспериментальные работы немецкого ученого Г. Герца и русского ученого П. Н. Лебедева подтвердили теорию Максвелла и доказали, что световое излучение представляет собой очень короткие электромагнитные волны, создаваемые естественными вибраторами – атомами и молекулами.</w:t>
      </w:r>
    </w:p>
    <w:p w:rsidR="00E03875" w:rsidRPr="00E03875" w:rsidRDefault="00E03875" w:rsidP="00E03875">
      <w:pPr>
        <w:spacing w:before="120"/>
        <w:ind w:firstLine="567"/>
        <w:jc w:val="both"/>
        <w:rPr>
          <w:sz w:val="24"/>
          <w:szCs w:val="24"/>
          <w:lang w:val="ru-RU"/>
        </w:rPr>
      </w:pPr>
      <w:r w:rsidRPr="00E03875">
        <w:rPr>
          <w:sz w:val="24"/>
          <w:szCs w:val="24"/>
          <w:lang w:val="ru-RU"/>
        </w:rPr>
        <w:t>В зависимости от способа получения электромагнитных волн их разделяют на несколько диапазонов частот (или длин волн). Между соседними диапазонами шкалы нет четких границ. Диапазоны волн различных типов перекрывают друг друга, следовательно, волны таких длин можно получить двумя способами.</w:t>
      </w:r>
    </w:p>
    <w:p w:rsidR="00E03875" w:rsidRPr="00E03875" w:rsidRDefault="00E03875" w:rsidP="00E03875">
      <w:pPr>
        <w:spacing w:before="120"/>
        <w:ind w:firstLine="567"/>
        <w:jc w:val="both"/>
        <w:rPr>
          <w:sz w:val="24"/>
          <w:szCs w:val="24"/>
          <w:lang w:val="ru-RU"/>
        </w:rPr>
      </w:pPr>
      <w:r w:rsidRPr="00E03875">
        <w:rPr>
          <w:sz w:val="24"/>
          <w:szCs w:val="24"/>
          <w:lang w:val="ru-RU"/>
        </w:rPr>
        <w:t xml:space="preserve">Принципиального различия между отдельными излучениями нет, так как все они представляют электромагнитные волны, порождаемые заряженными частицами. Но в зависимости от длины волны они обладают различными свойствами: например, проникающей способностью, видимостью, коэффициентом отражения и т.д. </w:t>
      </w:r>
    </w:p>
    <w:p w:rsidR="00E03875" w:rsidRDefault="00E03875" w:rsidP="00E03875">
      <w:pPr>
        <w:spacing w:before="120"/>
        <w:ind w:firstLine="567"/>
        <w:jc w:val="both"/>
        <w:rPr>
          <w:sz w:val="24"/>
          <w:szCs w:val="24"/>
          <w:lang w:val="ru-RU"/>
        </w:rPr>
      </w:pPr>
      <w:r w:rsidRPr="00E03875">
        <w:rPr>
          <w:sz w:val="24"/>
          <w:szCs w:val="24"/>
          <w:lang w:val="ru-RU"/>
        </w:rPr>
        <w:t>Эти различия определяются общей закономерностью шкалы электромагнитных волн: по мере уменьшения длины волны волновые свойства света, такие как интерференция, дифракция и поляризация, проявляются слабее, а квантовые свойства света, связанные со свойствами частиц, проявляются сильнее.</w:t>
      </w:r>
    </w:p>
    <w:p w:rsidR="00E03875" w:rsidRPr="00E03875" w:rsidRDefault="00E03875" w:rsidP="00E03875">
      <w:pPr>
        <w:spacing w:before="120"/>
        <w:ind w:firstLine="567"/>
        <w:jc w:val="both"/>
        <w:rPr>
          <w:sz w:val="24"/>
          <w:szCs w:val="24"/>
        </w:rPr>
      </w:pPr>
      <w:r w:rsidRPr="00E03875">
        <w:rPr>
          <w:sz w:val="24"/>
          <w:szCs w:val="24"/>
        </w:rPr>
        <w:t>Шкала электромагнитных излучений</w:t>
      </w:r>
    </w:p>
    <w:p w:rsidR="00E03875" w:rsidRPr="00E03875" w:rsidRDefault="00E03875" w:rsidP="00E03875">
      <w:pPr>
        <w:spacing w:before="120"/>
        <w:ind w:firstLine="567"/>
        <w:jc w:val="both"/>
        <w:rPr>
          <w:spacing w:val="20"/>
          <w:sz w:val="24"/>
          <w:szCs w:val="24"/>
        </w:rPr>
      </w:pPr>
      <w:r w:rsidRPr="00E03875">
        <w:rPr>
          <w:spacing w:val="20"/>
          <w:sz w:val="24"/>
          <w:szCs w:val="24"/>
        </w:rPr>
        <w:t>Основное деление</w:t>
      </w:r>
    </w:p>
    <w:p w:rsidR="00E03875" w:rsidRPr="00E03875" w:rsidRDefault="00E03875" w:rsidP="00E03875">
      <w:pPr>
        <w:spacing w:before="120"/>
        <w:ind w:firstLine="567"/>
        <w:jc w:val="both"/>
        <w:rPr>
          <w:sz w:val="24"/>
          <w:szCs w:val="24"/>
        </w:rPr>
      </w:pPr>
    </w:p>
    <w:tbl>
      <w:tblPr>
        <w:tblW w:w="104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440"/>
        <w:gridCol w:w="2160"/>
        <w:gridCol w:w="3600"/>
        <w:gridCol w:w="2160"/>
      </w:tblGrid>
      <w:tr w:rsidR="00E03875" w:rsidRPr="00E03875" w:rsidTr="000D7115">
        <w:trPr>
          <w:trHeight w:val="542"/>
        </w:trPr>
        <w:tc>
          <w:tcPr>
            <w:tcW w:w="1080" w:type="dxa"/>
          </w:tcPr>
          <w:p w:rsidR="00E03875" w:rsidRDefault="00E03875" w:rsidP="00E03875">
            <w:pPr>
              <w:jc w:val="both"/>
              <w:rPr>
                <w:sz w:val="24"/>
                <w:szCs w:val="24"/>
              </w:rPr>
            </w:pPr>
            <w:r w:rsidRPr="00E03875">
              <w:rPr>
                <w:sz w:val="24"/>
                <w:szCs w:val="24"/>
              </w:rPr>
              <w:t>Частота</w:t>
            </w:r>
          </w:p>
          <w:p w:rsidR="00E03875" w:rsidRPr="00E03875" w:rsidRDefault="00E03875" w:rsidP="00E03875">
            <w:pPr>
              <w:jc w:val="both"/>
              <w:rPr>
                <w:sz w:val="24"/>
                <w:szCs w:val="24"/>
              </w:rPr>
            </w:pPr>
            <w:r w:rsidRPr="00E03875">
              <w:rPr>
                <w:sz w:val="24"/>
                <w:szCs w:val="24"/>
              </w:rPr>
              <w:t>(гц)</w:t>
            </w:r>
          </w:p>
        </w:tc>
        <w:tc>
          <w:tcPr>
            <w:tcW w:w="1440" w:type="dxa"/>
          </w:tcPr>
          <w:p w:rsidR="00E03875" w:rsidRDefault="00E03875" w:rsidP="00E03875">
            <w:pPr>
              <w:jc w:val="both"/>
              <w:rPr>
                <w:sz w:val="24"/>
                <w:szCs w:val="24"/>
              </w:rPr>
            </w:pPr>
            <w:r w:rsidRPr="00E03875">
              <w:rPr>
                <w:sz w:val="24"/>
                <w:szCs w:val="24"/>
              </w:rPr>
              <w:t>Длина волны</w:t>
            </w:r>
          </w:p>
          <w:p w:rsidR="00E03875" w:rsidRPr="00E03875" w:rsidRDefault="00E03875" w:rsidP="00E03875">
            <w:pPr>
              <w:jc w:val="both"/>
              <w:rPr>
                <w:sz w:val="24"/>
                <w:szCs w:val="24"/>
              </w:rPr>
            </w:pPr>
            <w:r w:rsidRPr="00E03875">
              <w:rPr>
                <w:sz w:val="24"/>
                <w:szCs w:val="24"/>
              </w:rPr>
              <w:t>(м)</w:t>
            </w:r>
          </w:p>
        </w:tc>
        <w:tc>
          <w:tcPr>
            <w:tcW w:w="2160" w:type="dxa"/>
          </w:tcPr>
          <w:p w:rsidR="00E03875" w:rsidRPr="00E03875" w:rsidRDefault="00E03875" w:rsidP="00E03875">
            <w:pPr>
              <w:jc w:val="both"/>
              <w:rPr>
                <w:sz w:val="24"/>
                <w:szCs w:val="24"/>
              </w:rPr>
            </w:pPr>
            <w:r w:rsidRPr="00E03875">
              <w:rPr>
                <w:sz w:val="24"/>
                <w:szCs w:val="24"/>
              </w:rPr>
              <w:t>Название диапазона</w:t>
            </w:r>
          </w:p>
        </w:tc>
        <w:tc>
          <w:tcPr>
            <w:tcW w:w="3600" w:type="dxa"/>
          </w:tcPr>
          <w:p w:rsidR="00E03875" w:rsidRPr="00E03875" w:rsidRDefault="00E03875" w:rsidP="00E03875">
            <w:pPr>
              <w:jc w:val="both"/>
              <w:rPr>
                <w:sz w:val="24"/>
                <w:szCs w:val="24"/>
              </w:rPr>
            </w:pPr>
            <w:r w:rsidRPr="00E03875">
              <w:rPr>
                <w:sz w:val="24"/>
                <w:szCs w:val="24"/>
              </w:rPr>
              <w:t>Основные методы генерации</w:t>
            </w:r>
          </w:p>
        </w:tc>
        <w:tc>
          <w:tcPr>
            <w:tcW w:w="2160" w:type="dxa"/>
          </w:tcPr>
          <w:p w:rsidR="00E03875" w:rsidRPr="00E03875" w:rsidRDefault="00E03875" w:rsidP="00E03875">
            <w:pPr>
              <w:jc w:val="both"/>
              <w:rPr>
                <w:sz w:val="24"/>
                <w:szCs w:val="24"/>
              </w:rPr>
            </w:pPr>
            <w:r w:rsidRPr="00E03875">
              <w:rPr>
                <w:sz w:val="24"/>
                <w:szCs w:val="24"/>
              </w:rPr>
              <w:t>Область применения</w:t>
            </w:r>
          </w:p>
        </w:tc>
      </w:tr>
      <w:tr w:rsidR="00E03875" w:rsidRPr="00E03875" w:rsidTr="000D7115">
        <w:tc>
          <w:tcPr>
            <w:tcW w:w="1080" w:type="dxa"/>
          </w:tcPr>
          <w:p w:rsidR="00E03875" w:rsidRPr="00E03875" w:rsidRDefault="00E03875" w:rsidP="00E03875">
            <w:pPr>
              <w:jc w:val="both"/>
              <w:rPr>
                <w:sz w:val="24"/>
                <w:szCs w:val="24"/>
              </w:rPr>
            </w:pPr>
            <w:r w:rsidRPr="00E03875">
              <w:rPr>
                <w:sz w:val="24"/>
                <w:szCs w:val="24"/>
              </w:rPr>
              <w:t>До 10</w:t>
            </w:r>
          </w:p>
        </w:tc>
        <w:tc>
          <w:tcPr>
            <w:tcW w:w="1440" w:type="dxa"/>
          </w:tcPr>
          <w:p w:rsidR="00E03875" w:rsidRPr="00E03875" w:rsidRDefault="00E03875" w:rsidP="00E03875">
            <w:pPr>
              <w:jc w:val="both"/>
              <w:rPr>
                <w:sz w:val="24"/>
                <w:szCs w:val="24"/>
              </w:rPr>
            </w:pPr>
            <w:r w:rsidRPr="00E03875">
              <w:rPr>
                <w:sz w:val="24"/>
                <w:szCs w:val="24"/>
              </w:rPr>
              <w:t>Более 3 10</w:t>
            </w:r>
          </w:p>
        </w:tc>
        <w:tc>
          <w:tcPr>
            <w:tcW w:w="2160" w:type="dxa"/>
          </w:tcPr>
          <w:p w:rsidR="00E03875" w:rsidRPr="00E03875" w:rsidRDefault="00E03875" w:rsidP="00E03875">
            <w:pPr>
              <w:jc w:val="both"/>
              <w:rPr>
                <w:sz w:val="24"/>
                <w:szCs w:val="24"/>
              </w:rPr>
            </w:pPr>
            <w:r w:rsidRPr="00E03875">
              <w:rPr>
                <w:sz w:val="24"/>
                <w:szCs w:val="24"/>
              </w:rPr>
              <w:t>Низкочастотные</w:t>
            </w:r>
          </w:p>
          <w:p w:rsidR="00E03875" w:rsidRPr="00E03875" w:rsidRDefault="00E03875" w:rsidP="00E03875">
            <w:pPr>
              <w:jc w:val="both"/>
              <w:rPr>
                <w:sz w:val="24"/>
                <w:szCs w:val="24"/>
              </w:rPr>
            </w:pPr>
            <w:r w:rsidRPr="00E03875">
              <w:rPr>
                <w:sz w:val="24"/>
                <w:szCs w:val="24"/>
              </w:rPr>
              <w:t>Колебания</w:t>
            </w:r>
          </w:p>
        </w:tc>
        <w:tc>
          <w:tcPr>
            <w:tcW w:w="3600" w:type="dxa"/>
          </w:tcPr>
          <w:p w:rsidR="00E03875" w:rsidRPr="00E03875" w:rsidRDefault="00E03875" w:rsidP="00E03875">
            <w:pPr>
              <w:jc w:val="both"/>
              <w:rPr>
                <w:sz w:val="24"/>
                <w:szCs w:val="24"/>
                <w:lang w:val="ru-RU"/>
              </w:rPr>
            </w:pPr>
            <w:r w:rsidRPr="00E03875">
              <w:rPr>
                <w:sz w:val="24"/>
                <w:szCs w:val="24"/>
                <w:lang w:val="ru-RU"/>
              </w:rPr>
              <w:t>Генераторы переменного тока</w:t>
            </w:r>
          </w:p>
          <w:p w:rsidR="00E03875" w:rsidRPr="00E03875" w:rsidRDefault="00E03875" w:rsidP="00E03875">
            <w:pPr>
              <w:jc w:val="both"/>
              <w:rPr>
                <w:sz w:val="24"/>
                <w:szCs w:val="24"/>
                <w:lang w:val="ru-RU"/>
              </w:rPr>
            </w:pPr>
            <w:r w:rsidRPr="00E03875">
              <w:rPr>
                <w:sz w:val="24"/>
                <w:szCs w:val="24"/>
                <w:lang w:val="ru-RU"/>
              </w:rPr>
              <w:t>(искусственные вибраторы)</w:t>
            </w:r>
          </w:p>
        </w:tc>
        <w:tc>
          <w:tcPr>
            <w:tcW w:w="2160" w:type="dxa"/>
          </w:tcPr>
          <w:p w:rsidR="00E03875" w:rsidRPr="00E03875" w:rsidRDefault="00E03875" w:rsidP="00E03875">
            <w:pPr>
              <w:jc w:val="both"/>
              <w:rPr>
                <w:sz w:val="24"/>
                <w:szCs w:val="24"/>
              </w:rPr>
            </w:pPr>
            <w:r w:rsidRPr="00E03875">
              <w:rPr>
                <w:sz w:val="24"/>
                <w:szCs w:val="24"/>
              </w:rPr>
              <w:t>электротехника</w:t>
            </w:r>
          </w:p>
        </w:tc>
      </w:tr>
      <w:tr w:rsidR="00E03875" w:rsidRPr="00E03875" w:rsidTr="000D7115">
        <w:tc>
          <w:tcPr>
            <w:tcW w:w="1080" w:type="dxa"/>
          </w:tcPr>
          <w:p w:rsidR="00E03875" w:rsidRPr="00E03875" w:rsidRDefault="00E03875" w:rsidP="00E03875">
            <w:pPr>
              <w:jc w:val="both"/>
              <w:rPr>
                <w:sz w:val="24"/>
                <w:szCs w:val="24"/>
              </w:rPr>
            </w:pPr>
            <w:r w:rsidRPr="00E03875">
              <w:rPr>
                <w:sz w:val="24"/>
                <w:szCs w:val="24"/>
              </w:rPr>
              <w:t>10</w:t>
            </w:r>
          </w:p>
        </w:tc>
        <w:tc>
          <w:tcPr>
            <w:tcW w:w="1440" w:type="dxa"/>
          </w:tcPr>
          <w:p w:rsidR="00E03875" w:rsidRPr="00E03875" w:rsidRDefault="00E03875" w:rsidP="00E03875">
            <w:pPr>
              <w:jc w:val="both"/>
              <w:rPr>
                <w:sz w:val="24"/>
                <w:szCs w:val="24"/>
              </w:rPr>
            </w:pPr>
            <w:r w:rsidRPr="00E03875">
              <w:rPr>
                <w:sz w:val="24"/>
                <w:szCs w:val="24"/>
              </w:rPr>
              <w:t>3 10</w:t>
            </w:r>
          </w:p>
        </w:tc>
        <w:tc>
          <w:tcPr>
            <w:tcW w:w="2160" w:type="dxa"/>
          </w:tcPr>
          <w:p w:rsidR="00E03875" w:rsidRPr="00E03875" w:rsidRDefault="00E03875" w:rsidP="00E03875">
            <w:pPr>
              <w:jc w:val="both"/>
              <w:rPr>
                <w:sz w:val="24"/>
                <w:szCs w:val="24"/>
              </w:rPr>
            </w:pPr>
            <w:r w:rsidRPr="00E03875">
              <w:rPr>
                <w:sz w:val="24"/>
                <w:szCs w:val="24"/>
              </w:rPr>
              <w:t>Радиоволны</w:t>
            </w:r>
          </w:p>
        </w:tc>
        <w:tc>
          <w:tcPr>
            <w:tcW w:w="3600" w:type="dxa"/>
          </w:tcPr>
          <w:p w:rsidR="00E03875" w:rsidRPr="00E03875" w:rsidRDefault="00E03875" w:rsidP="00E03875">
            <w:pPr>
              <w:jc w:val="both"/>
              <w:rPr>
                <w:sz w:val="24"/>
                <w:szCs w:val="24"/>
              </w:rPr>
            </w:pPr>
            <w:r w:rsidRPr="00E03875">
              <w:rPr>
                <w:sz w:val="24"/>
                <w:szCs w:val="24"/>
              </w:rPr>
              <w:t>Генераторы радиочастот</w:t>
            </w:r>
          </w:p>
          <w:p w:rsidR="00E03875" w:rsidRPr="00E03875" w:rsidRDefault="00E03875" w:rsidP="00E03875">
            <w:pPr>
              <w:jc w:val="both"/>
              <w:rPr>
                <w:sz w:val="24"/>
                <w:szCs w:val="24"/>
              </w:rPr>
            </w:pPr>
            <w:r w:rsidRPr="00E03875">
              <w:rPr>
                <w:sz w:val="24"/>
                <w:szCs w:val="24"/>
              </w:rPr>
              <w:t>Генераторы СВЧ</w:t>
            </w:r>
          </w:p>
        </w:tc>
        <w:tc>
          <w:tcPr>
            <w:tcW w:w="2160" w:type="dxa"/>
          </w:tcPr>
          <w:p w:rsidR="00E03875" w:rsidRPr="00E03875" w:rsidRDefault="00E03875" w:rsidP="00E03875">
            <w:pPr>
              <w:jc w:val="both"/>
              <w:rPr>
                <w:sz w:val="24"/>
                <w:szCs w:val="24"/>
              </w:rPr>
            </w:pPr>
            <w:r w:rsidRPr="00E03875">
              <w:rPr>
                <w:sz w:val="24"/>
                <w:szCs w:val="24"/>
              </w:rPr>
              <w:t>Радиотехника,</w:t>
            </w:r>
          </w:p>
          <w:p w:rsidR="00E03875" w:rsidRPr="00E03875" w:rsidRDefault="00E03875" w:rsidP="00E03875">
            <w:pPr>
              <w:jc w:val="both"/>
              <w:rPr>
                <w:sz w:val="24"/>
                <w:szCs w:val="24"/>
              </w:rPr>
            </w:pPr>
            <w:r w:rsidRPr="00E03875">
              <w:rPr>
                <w:sz w:val="24"/>
                <w:szCs w:val="24"/>
              </w:rPr>
              <w:t>Радиосвязь,</w:t>
            </w:r>
          </w:p>
          <w:p w:rsidR="00E03875" w:rsidRPr="00E03875" w:rsidRDefault="00E03875" w:rsidP="00E03875">
            <w:pPr>
              <w:jc w:val="both"/>
              <w:rPr>
                <w:sz w:val="24"/>
                <w:szCs w:val="24"/>
              </w:rPr>
            </w:pPr>
            <w:r w:rsidRPr="00E03875">
              <w:rPr>
                <w:sz w:val="24"/>
                <w:szCs w:val="24"/>
              </w:rPr>
              <w:t>Телевидение,</w:t>
            </w:r>
          </w:p>
          <w:p w:rsidR="00E03875" w:rsidRPr="00E03875" w:rsidRDefault="00E03875" w:rsidP="00E03875">
            <w:pPr>
              <w:jc w:val="both"/>
              <w:rPr>
                <w:sz w:val="24"/>
                <w:szCs w:val="24"/>
              </w:rPr>
            </w:pPr>
            <w:r w:rsidRPr="00E03875">
              <w:rPr>
                <w:sz w:val="24"/>
                <w:szCs w:val="24"/>
              </w:rPr>
              <w:t>Радиолокация</w:t>
            </w:r>
          </w:p>
        </w:tc>
      </w:tr>
      <w:tr w:rsidR="00E03875" w:rsidRPr="00E03875" w:rsidTr="000D7115">
        <w:tc>
          <w:tcPr>
            <w:tcW w:w="1080" w:type="dxa"/>
          </w:tcPr>
          <w:p w:rsidR="00E03875" w:rsidRPr="00E03875" w:rsidRDefault="00E03875" w:rsidP="00E03875">
            <w:pPr>
              <w:jc w:val="both"/>
              <w:rPr>
                <w:sz w:val="24"/>
                <w:szCs w:val="24"/>
              </w:rPr>
            </w:pPr>
            <w:r w:rsidRPr="00E03875">
              <w:rPr>
                <w:sz w:val="24"/>
                <w:szCs w:val="24"/>
              </w:rPr>
              <w:t>10</w:t>
            </w:r>
          </w:p>
        </w:tc>
        <w:tc>
          <w:tcPr>
            <w:tcW w:w="1440" w:type="dxa"/>
          </w:tcPr>
          <w:p w:rsidR="00E03875" w:rsidRPr="00E03875" w:rsidRDefault="00E03875" w:rsidP="00E03875">
            <w:pPr>
              <w:jc w:val="both"/>
              <w:rPr>
                <w:sz w:val="24"/>
                <w:szCs w:val="24"/>
              </w:rPr>
            </w:pPr>
            <w:r w:rsidRPr="00E03875">
              <w:rPr>
                <w:sz w:val="24"/>
                <w:szCs w:val="24"/>
              </w:rPr>
              <w:t>3 10</w:t>
            </w:r>
          </w:p>
        </w:tc>
        <w:tc>
          <w:tcPr>
            <w:tcW w:w="2160" w:type="dxa"/>
          </w:tcPr>
          <w:p w:rsidR="00E03875" w:rsidRPr="00E03875" w:rsidRDefault="00E03875" w:rsidP="00E03875">
            <w:pPr>
              <w:jc w:val="both"/>
              <w:rPr>
                <w:sz w:val="24"/>
                <w:szCs w:val="24"/>
              </w:rPr>
            </w:pPr>
            <w:r w:rsidRPr="00E03875">
              <w:rPr>
                <w:sz w:val="24"/>
                <w:szCs w:val="24"/>
              </w:rPr>
              <w:t>Инфракрасное</w:t>
            </w:r>
          </w:p>
          <w:p w:rsidR="00E03875" w:rsidRPr="00E03875" w:rsidRDefault="00E03875" w:rsidP="00E03875">
            <w:pPr>
              <w:jc w:val="both"/>
              <w:rPr>
                <w:sz w:val="24"/>
                <w:szCs w:val="24"/>
              </w:rPr>
            </w:pPr>
            <w:r w:rsidRPr="00E03875">
              <w:rPr>
                <w:sz w:val="24"/>
                <w:szCs w:val="24"/>
              </w:rPr>
              <w:t>излучение</w:t>
            </w:r>
          </w:p>
        </w:tc>
        <w:tc>
          <w:tcPr>
            <w:tcW w:w="3600" w:type="dxa"/>
          </w:tcPr>
          <w:p w:rsidR="00E03875" w:rsidRPr="00E03875" w:rsidRDefault="00E03875" w:rsidP="00E03875">
            <w:pPr>
              <w:jc w:val="both"/>
              <w:rPr>
                <w:sz w:val="24"/>
                <w:szCs w:val="24"/>
                <w:lang w:val="ru-RU"/>
              </w:rPr>
            </w:pPr>
            <w:r w:rsidRPr="00E03875">
              <w:rPr>
                <w:sz w:val="24"/>
                <w:szCs w:val="24"/>
                <w:lang w:val="ru-RU"/>
              </w:rPr>
              <w:t>Излучение молекул и атомов при тепловых и электрических воздействиях</w:t>
            </w:r>
          </w:p>
        </w:tc>
        <w:tc>
          <w:tcPr>
            <w:tcW w:w="2160" w:type="dxa"/>
          </w:tcPr>
          <w:p w:rsidR="00E03875" w:rsidRPr="00E03875" w:rsidRDefault="00E03875" w:rsidP="00E03875">
            <w:pPr>
              <w:jc w:val="both"/>
              <w:rPr>
                <w:sz w:val="24"/>
                <w:szCs w:val="24"/>
                <w:lang w:val="ru-RU"/>
              </w:rPr>
            </w:pPr>
            <w:r w:rsidRPr="00E03875">
              <w:rPr>
                <w:sz w:val="24"/>
                <w:szCs w:val="24"/>
                <w:lang w:val="ru-RU"/>
              </w:rPr>
              <w:t>Тепловые и фотографические теплицы</w:t>
            </w:r>
          </w:p>
          <w:p w:rsidR="00E03875" w:rsidRPr="00E03875" w:rsidRDefault="00E03875" w:rsidP="00E03875">
            <w:pPr>
              <w:jc w:val="both"/>
              <w:rPr>
                <w:sz w:val="24"/>
                <w:szCs w:val="24"/>
                <w:lang w:val="ru-RU"/>
              </w:rPr>
            </w:pPr>
            <w:r w:rsidRPr="00E03875">
              <w:rPr>
                <w:sz w:val="24"/>
                <w:szCs w:val="24"/>
                <w:lang w:val="ru-RU"/>
              </w:rPr>
              <w:t>Глаз, фотография</w:t>
            </w:r>
          </w:p>
          <w:p w:rsidR="00E03875" w:rsidRPr="00E03875" w:rsidRDefault="00E03875" w:rsidP="00E03875">
            <w:pPr>
              <w:jc w:val="both"/>
              <w:rPr>
                <w:sz w:val="24"/>
                <w:szCs w:val="24"/>
              </w:rPr>
            </w:pPr>
            <w:r w:rsidRPr="00E03875">
              <w:rPr>
                <w:sz w:val="24"/>
                <w:szCs w:val="24"/>
              </w:rPr>
              <w:t>Фотоэлектрическая жизнь на Земле</w:t>
            </w:r>
          </w:p>
        </w:tc>
      </w:tr>
      <w:tr w:rsidR="00E03875" w:rsidRPr="00E03875" w:rsidTr="000D7115">
        <w:tc>
          <w:tcPr>
            <w:tcW w:w="1080" w:type="dxa"/>
          </w:tcPr>
          <w:p w:rsidR="00E03875" w:rsidRPr="00E03875" w:rsidRDefault="00E03875" w:rsidP="00E03875">
            <w:pPr>
              <w:jc w:val="both"/>
              <w:rPr>
                <w:sz w:val="24"/>
                <w:szCs w:val="24"/>
              </w:rPr>
            </w:pPr>
            <w:r w:rsidRPr="00E03875">
              <w:rPr>
                <w:sz w:val="24"/>
                <w:szCs w:val="24"/>
              </w:rPr>
              <w:t>3,8 10</w:t>
            </w:r>
          </w:p>
        </w:tc>
        <w:tc>
          <w:tcPr>
            <w:tcW w:w="1440" w:type="dxa"/>
          </w:tcPr>
          <w:p w:rsidR="00E03875" w:rsidRPr="00E03875" w:rsidRDefault="00E03875" w:rsidP="00E03875">
            <w:pPr>
              <w:jc w:val="both"/>
              <w:rPr>
                <w:sz w:val="24"/>
                <w:szCs w:val="24"/>
              </w:rPr>
            </w:pPr>
            <w:r w:rsidRPr="00E03875">
              <w:rPr>
                <w:sz w:val="24"/>
                <w:szCs w:val="24"/>
              </w:rPr>
              <w:t>8 10</w:t>
            </w:r>
          </w:p>
        </w:tc>
        <w:tc>
          <w:tcPr>
            <w:tcW w:w="2160" w:type="dxa"/>
          </w:tcPr>
          <w:p w:rsidR="00E03875" w:rsidRPr="00E03875" w:rsidRDefault="00E03875" w:rsidP="00E03875">
            <w:pPr>
              <w:jc w:val="both"/>
              <w:rPr>
                <w:sz w:val="24"/>
                <w:szCs w:val="24"/>
              </w:rPr>
            </w:pPr>
            <w:r w:rsidRPr="00E03875">
              <w:rPr>
                <w:sz w:val="24"/>
                <w:szCs w:val="24"/>
              </w:rPr>
              <w:t>Световые волны</w:t>
            </w:r>
          </w:p>
          <w:p w:rsidR="00E03875" w:rsidRPr="00E03875" w:rsidRDefault="00E03875" w:rsidP="00E03875">
            <w:pPr>
              <w:jc w:val="both"/>
              <w:rPr>
                <w:sz w:val="24"/>
                <w:szCs w:val="24"/>
              </w:rPr>
            </w:pPr>
            <w:r w:rsidRPr="00E03875">
              <w:rPr>
                <w:sz w:val="24"/>
                <w:szCs w:val="24"/>
              </w:rPr>
              <w:t>(видимый свет)</w:t>
            </w:r>
          </w:p>
        </w:tc>
        <w:tc>
          <w:tcPr>
            <w:tcW w:w="3600" w:type="dxa"/>
          </w:tcPr>
          <w:p w:rsidR="00E03875" w:rsidRPr="00E03875" w:rsidRDefault="00E03875" w:rsidP="00E03875">
            <w:pPr>
              <w:jc w:val="both"/>
              <w:rPr>
                <w:sz w:val="24"/>
                <w:szCs w:val="24"/>
              </w:rPr>
            </w:pPr>
            <w:r w:rsidRPr="00E03875">
              <w:rPr>
                <w:sz w:val="24"/>
                <w:szCs w:val="24"/>
              </w:rPr>
              <w:t>То же</w:t>
            </w:r>
          </w:p>
        </w:tc>
        <w:tc>
          <w:tcPr>
            <w:tcW w:w="2160" w:type="dxa"/>
          </w:tcPr>
          <w:p w:rsidR="00E03875" w:rsidRPr="00E03875" w:rsidRDefault="00E03875" w:rsidP="00E03875">
            <w:pPr>
              <w:jc w:val="both"/>
              <w:rPr>
                <w:sz w:val="24"/>
                <w:szCs w:val="24"/>
              </w:rPr>
            </w:pPr>
            <w:r w:rsidRPr="00E03875">
              <w:rPr>
                <w:sz w:val="24"/>
                <w:szCs w:val="24"/>
              </w:rPr>
              <w:t>То же</w:t>
            </w:r>
          </w:p>
        </w:tc>
      </w:tr>
      <w:tr w:rsidR="00E03875" w:rsidRPr="00E03875" w:rsidTr="000D7115">
        <w:tc>
          <w:tcPr>
            <w:tcW w:w="1080" w:type="dxa"/>
          </w:tcPr>
          <w:p w:rsidR="00E03875" w:rsidRPr="00E03875" w:rsidRDefault="00E03875" w:rsidP="00E03875">
            <w:pPr>
              <w:jc w:val="both"/>
              <w:rPr>
                <w:sz w:val="24"/>
                <w:szCs w:val="24"/>
              </w:rPr>
            </w:pPr>
            <w:r w:rsidRPr="00E03875">
              <w:rPr>
                <w:sz w:val="24"/>
                <w:szCs w:val="24"/>
              </w:rPr>
              <w:t>7,5 10</w:t>
            </w:r>
          </w:p>
        </w:tc>
        <w:tc>
          <w:tcPr>
            <w:tcW w:w="1440" w:type="dxa"/>
          </w:tcPr>
          <w:p w:rsidR="00E03875" w:rsidRPr="00E03875" w:rsidRDefault="00E03875" w:rsidP="00E03875">
            <w:pPr>
              <w:jc w:val="both"/>
              <w:rPr>
                <w:sz w:val="24"/>
                <w:szCs w:val="24"/>
              </w:rPr>
            </w:pPr>
            <w:r w:rsidRPr="00E03875">
              <w:rPr>
                <w:sz w:val="24"/>
                <w:szCs w:val="24"/>
              </w:rPr>
              <w:t>4 10</w:t>
            </w:r>
          </w:p>
        </w:tc>
        <w:tc>
          <w:tcPr>
            <w:tcW w:w="2160" w:type="dxa"/>
          </w:tcPr>
          <w:p w:rsidR="00E03875" w:rsidRPr="00E03875" w:rsidRDefault="00E03875" w:rsidP="00E03875">
            <w:pPr>
              <w:jc w:val="both"/>
              <w:rPr>
                <w:sz w:val="24"/>
                <w:szCs w:val="24"/>
              </w:rPr>
            </w:pPr>
            <w:r w:rsidRPr="00E03875">
              <w:rPr>
                <w:sz w:val="24"/>
                <w:szCs w:val="24"/>
              </w:rPr>
              <w:t>Ультрафиолетовое</w:t>
            </w:r>
          </w:p>
          <w:p w:rsidR="00E03875" w:rsidRPr="00E03875" w:rsidRDefault="00E03875" w:rsidP="00E03875">
            <w:pPr>
              <w:jc w:val="both"/>
              <w:rPr>
                <w:sz w:val="24"/>
                <w:szCs w:val="24"/>
              </w:rPr>
            </w:pPr>
            <w:r w:rsidRPr="00E03875">
              <w:rPr>
                <w:sz w:val="24"/>
                <w:szCs w:val="24"/>
              </w:rPr>
              <w:t>излучение</w:t>
            </w:r>
          </w:p>
        </w:tc>
        <w:tc>
          <w:tcPr>
            <w:tcW w:w="3600" w:type="dxa"/>
          </w:tcPr>
          <w:p w:rsidR="00E03875" w:rsidRPr="00E03875" w:rsidRDefault="00E03875" w:rsidP="00E03875">
            <w:pPr>
              <w:jc w:val="both"/>
              <w:rPr>
                <w:sz w:val="24"/>
                <w:szCs w:val="24"/>
                <w:lang w:val="ru-RU"/>
              </w:rPr>
            </w:pPr>
            <w:r w:rsidRPr="00E03875">
              <w:rPr>
                <w:sz w:val="24"/>
                <w:szCs w:val="24"/>
                <w:lang w:val="ru-RU"/>
              </w:rPr>
              <w:t>Излучение атомов при воздействии ускоренных электронов</w:t>
            </w:r>
          </w:p>
        </w:tc>
        <w:tc>
          <w:tcPr>
            <w:tcW w:w="2160" w:type="dxa"/>
          </w:tcPr>
          <w:p w:rsidR="00E03875" w:rsidRPr="00E03875" w:rsidRDefault="00E03875" w:rsidP="00E03875">
            <w:pPr>
              <w:jc w:val="both"/>
              <w:rPr>
                <w:sz w:val="24"/>
                <w:szCs w:val="24"/>
              </w:rPr>
            </w:pPr>
            <w:r w:rsidRPr="00E03875">
              <w:rPr>
                <w:sz w:val="24"/>
                <w:szCs w:val="24"/>
              </w:rPr>
              <w:t>Фотография</w:t>
            </w:r>
          </w:p>
          <w:p w:rsidR="00E03875" w:rsidRPr="00E03875" w:rsidRDefault="00E03875" w:rsidP="00E03875">
            <w:pPr>
              <w:jc w:val="both"/>
              <w:rPr>
                <w:sz w:val="24"/>
                <w:szCs w:val="24"/>
              </w:rPr>
            </w:pPr>
            <w:r w:rsidRPr="00E03875">
              <w:rPr>
                <w:sz w:val="24"/>
                <w:szCs w:val="24"/>
              </w:rPr>
              <w:t>Фотоэлектрическая</w:t>
            </w:r>
          </w:p>
          <w:p w:rsidR="00E03875" w:rsidRPr="00E03875" w:rsidRDefault="00E03875" w:rsidP="00E03875">
            <w:pPr>
              <w:jc w:val="both"/>
              <w:rPr>
                <w:sz w:val="24"/>
                <w:szCs w:val="24"/>
              </w:rPr>
            </w:pPr>
            <w:r w:rsidRPr="00E03875">
              <w:rPr>
                <w:sz w:val="24"/>
                <w:szCs w:val="24"/>
              </w:rPr>
              <w:t>медицина</w:t>
            </w:r>
          </w:p>
        </w:tc>
      </w:tr>
      <w:tr w:rsidR="00E03875" w:rsidRPr="00E03875" w:rsidTr="000D7115">
        <w:tc>
          <w:tcPr>
            <w:tcW w:w="1080" w:type="dxa"/>
          </w:tcPr>
          <w:p w:rsidR="00E03875" w:rsidRPr="00E03875" w:rsidRDefault="00E03875" w:rsidP="00E03875">
            <w:pPr>
              <w:jc w:val="both"/>
              <w:rPr>
                <w:sz w:val="24"/>
                <w:szCs w:val="24"/>
              </w:rPr>
            </w:pPr>
            <w:r w:rsidRPr="00E03875">
              <w:rPr>
                <w:sz w:val="24"/>
                <w:szCs w:val="24"/>
              </w:rPr>
              <w:t>3 10</w:t>
            </w:r>
          </w:p>
        </w:tc>
        <w:tc>
          <w:tcPr>
            <w:tcW w:w="1440" w:type="dxa"/>
          </w:tcPr>
          <w:p w:rsidR="00E03875" w:rsidRPr="00E03875" w:rsidRDefault="00E03875" w:rsidP="00E03875">
            <w:pPr>
              <w:jc w:val="both"/>
              <w:rPr>
                <w:sz w:val="24"/>
                <w:szCs w:val="24"/>
              </w:rPr>
            </w:pPr>
            <w:r w:rsidRPr="00E03875">
              <w:rPr>
                <w:sz w:val="24"/>
                <w:szCs w:val="24"/>
              </w:rPr>
              <w:t>10</w:t>
            </w:r>
          </w:p>
        </w:tc>
        <w:tc>
          <w:tcPr>
            <w:tcW w:w="2160" w:type="dxa"/>
          </w:tcPr>
          <w:p w:rsidR="00E03875" w:rsidRPr="00E03875" w:rsidRDefault="00E03875" w:rsidP="00E03875">
            <w:pPr>
              <w:jc w:val="both"/>
              <w:rPr>
                <w:sz w:val="24"/>
                <w:szCs w:val="24"/>
              </w:rPr>
            </w:pPr>
            <w:r w:rsidRPr="00E03875">
              <w:rPr>
                <w:sz w:val="24"/>
                <w:szCs w:val="24"/>
              </w:rPr>
              <w:t>Рентгеновское</w:t>
            </w:r>
          </w:p>
          <w:p w:rsidR="00E03875" w:rsidRPr="00E03875" w:rsidRDefault="00E03875" w:rsidP="00E03875">
            <w:pPr>
              <w:jc w:val="both"/>
              <w:rPr>
                <w:sz w:val="24"/>
                <w:szCs w:val="24"/>
              </w:rPr>
            </w:pPr>
            <w:r w:rsidRPr="00E03875">
              <w:rPr>
                <w:sz w:val="24"/>
                <w:szCs w:val="24"/>
              </w:rPr>
              <w:t>излучение</w:t>
            </w:r>
          </w:p>
        </w:tc>
        <w:tc>
          <w:tcPr>
            <w:tcW w:w="3600" w:type="dxa"/>
          </w:tcPr>
          <w:p w:rsidR="00E03875" w:rsidRPr="00E03875" w:rsidRDefault="00E03875" w:rsidP="00E03875">
            <w:pPr>
              <w:jc w:val="both"/>
              <w:rPr>
                <w:sz w:val="24"/>
                <w:szCs w:val="24"/>
              </w:rPr>
            </w:pPr>
            <w:r w:rsidRPr="00E03875">
              <w:rPr>
                <w:sz w:val="24"/>
                <w:szCs w:val="24"/>
              </w:rPr>
              <w:t>То же</w:t>
            </w:r>
          </w:p>
        </w:tc>
        <w:tc>
          <w:tcPr>
            <w:tcW w:w="2160" w:type="dxa"/>
          </w:tcPr>
          <w:p w:rsidR="00E03875" w:rsidRPr="00E03875" w:rsidRDefault="00E03875" w:rsidP="00E03875">
            <w:pPr>
              <w:jc w:val="both"/>
              <w:rPr>
                <w:sz w:val="24"/>
                <w:szCs w:val="24"/>
              </w:rPr>
            </w:pPr>
            <w:r w:rsidRPr="00E03875">
              <w:rPr>
                <w:sz w:val="24"/>
                <w:szCs w:val="24"/>
              </w:rPr>
              <w:t>То же</w:t>
            </w:r>
          </w:p>
        </w:tc>
      </w:tr>
      <w:tr w:rsidR="00E03875" w:rsidRPr="00E03875" w:rsidTr="000D7115">
        <w:tc>
          <w:tcPr>
            <w:tcW w:w="1080" w:type="dxa"/>
          </w:tcPr>
          <w:p w:rsidR="00E03875" w:rsidRPr="00E03875" w:rsidRDefault="00E03875" w:rsidP="00E03875">
            <w:pPr>
              <w:jc w:val="both"/>
              <w:rPr>
                <w:sz w:val="24"/>
                <w:szCs w:val="24"/>
              </w:rPr>
            </w:pPr>
            <w:r w:rsidRPr="00E03875">
              <w:rPr>
                <w:sz w:val="24"/>
                <w:szCs w:val="24"/>
              </w:rPr>
              <w:t>3 10</w:t>
            </w:r>
          </w:p>
        </w:tc>
        <w:tc>
          <w:tcPr>
            <w:tcW w:w="1440" w:type="dxa"/>
          </w:tcPr>
          <w:p w:rsidR="00E03875" w:rsidRPr="00E03875" w:rsidRDefault="00E03875" w:rsidP="00E03875">
            <w:pPr>
              <w:jc w:val="both"/>
              <w:rPr>
                <w:sz w:val="24"/>
                <w:szCs w:val="24"/>
              </w:rPr>
            </w:pPr>
            <w:r w:rsidRPr="00E03875">
              <w:rPr>
                <w:sz w:val="24"/>
                <w:szCs w:val="24"/>
              </w:rPr>
              <w:t>10</w:t>
            </w:r>
          </w:p>
        </w:tc>
        <w:tc>
          <w:tcPr>
            <w:tcW w:w="2160" w:type="dxa"/>
          </w:tcPr>
          <w:p w:rsidR="00E03875" w:rsidRPr="00E03875" w:rsidRDefault="00E03875" w:rsidP="00E03875">
            <w:pPr>
              <w:jc w:val="both"/>
              <w:rPr>
                <w:sz w:val="24"/>
                <w:szCs w:val="24"/>
              </w:rPr>
            </w:pPr>
            <w:r w:rsidRPr="00E03875">
              <w:rPr>
                <w:sz w:val="24"/>
                <w:szCs w:val="24"/>
              </w:rPr>
              <w:t>Рентгеновское и</w:t>
            </w:r>
          </w:p>
          <w:p w:rsidR="00E03875" w:rsidRPr="00E03875" w:rsidRDefault="00E03875" w:rsidP="00E03875">
            <w:pPr>
              <w:jc w:val="both"/>
              <w:rPr>
                <w:sz w:val="24"/>
                <w:szCs w:val="24"/>
              </w:rPr>
            </w:pPr>
            <w:r w:rsidRPr="00E03875">
              <w:rPr>
                <w:sz w:val="24"/>
                <w:szCs w:val="24"/>
              </w:rPr>
              <w:t>Альфа-излучение</w:t>
            </w:r>
          </w:p>
        </w:tc>
        <w:tc>
          <w:tcPr>
            <w:tcW w:w="3600" w:type="dxa"/>
          </w:tcPr>
          <w:p w:rsidR="00E03875" w:rsidRPr="00E03875" w:rsidRDefault="00E03875" w:rsidP="00E03875">
            <w:pPr>
              <w:jc w:val="both"/>
              <w:rPr>
                <w:sz w:val="24"/>
                <w:szCs w:val="24"/>
                <w:lang w:val="ru-RU"/>
              </w:rPr>
            </w:pPr>
            <w:r w:rsidRPr="00E03875">
              <w:rPr>
                <w:sz w:val="24"/>
                <w:szCs w:val="24"/>
                <w:lang w:val="ru-RU"/>
              </w:rPr>
              <w:t>Атомные процессы  при воздействии Ускоренных заряженных частиц (возникает в результате изменения состояний электронов на внутренних оболочках атома или в результате резкого торможения электронов и др. заряженных частиц)</w:t>
            </w:r>
          </w:p>
        </w:tc>
        <w:tc>
          <w:tcPr>
            <w:tcW w:w="2160" w:type="dxa"/>
          </w:tcPr>
          <w:p w:rsidR="00E03875" w:rsidRPr="00E03875" w:rsidRDefault="00E03875" w:rsidP="00E03875">
            <w:pPr>
              <w:jc w:val="both"/>
              <w:rPr>
                <w:sz w:val="24"/>
                <w:szCs w:val="24"/>
                <w:lang w:val="ru-RU"/>
              </w:rPr>
            </w:pPr>
            <w:r w:rsidRPr="00E03875">
              <w:rPr>
                <w:sz w:val="24"/>
                <w:szCs w:val="24"/>
                <w:lang w:val="ru-RU"/>
              </w:rPr>
              <w:t>Фотография</w:t>
            </w:r>
          </w:p>
          <w:p w:rsidR="00E03875" w:rsidRPr="00E03875" w:rsidRDefault="00E03875" w:rsidP="00E03875">
            <w:pPr>
              <w:jc w:val="both"/>
              <w:rPr>
                <w:sz w:val="24"/>
                <w:szCs w:val="24"/>
                <w:lang w:val="ru-RU"/>
              </w:rPr>
            </w:pPr>
            <w:r w:rsidRPr="00E03875">
              <w:rPr>
                <w:sz w:val="24"/>
                <w:szCs w:val="24"/>
                <w:lang w:val="ru-RU"/>
              </w:rPr>
              <w:t>Ионизационные медицина и металлургия</w:t>
            </w:r>
          </w:p>
        </w:tc>
      </w:tr>
      <w:tr w:rsidR="00E03875" w:rsidRPr="00E03875" w:rsidTr="000D7115">
        <w:tc>
          <w:tcPr>
            <w:tcW w:w="1080" w:type="dxa"/>
          </w:tcPr>
          <w:p w:rsidR="00E03875" w:rsidRPr="00E03875" w:rsidRDefault="00E03875" w:rsidP="00E03875">
            <w:pPr>
              <w:jc w:val="both"/>
              <w:rPr>
                <w:sz w:val="24"/>
                <w:szCs w:val="24"/>
              </w:rPr>
            </w:pPr>
            <w:r w:rsidRPr="00E03875">
              <w:rPr>
                <w:sz w:val="24"/>
                <w:szCs w:val="24"/>
              </w:rPr>
              <w:t>10</w:t>
            </w:r>
          </w:p>
        </w:tc>
        <w:tc>
          <w:tcPr>
            <w:tcW w:w="1440" w:type="dxa"/>
          </w:tcPr>
          <w:p w:rsidR="00E03875" w:rsidRPr="00E03875" w:rsidRDefault="00E03875" w:rsidP="00E03875">
            <w:pPr>
              <w:jc w:val="both"/>
              <w:rPr>
                <w:sz w:val="24"/>
                <w:szCs w:val="24"/>
              </w:rPr>
            </w:pPr>
            <w:r w:rsidRPr="00E03875">
              <w:rPr>
                <w:sz w:val="24"/>
                <w:szCs w:val="24"/>
              </w:rPr>
              <w:t>3 10</w:t>
            </w:r>
          </w:p>
        </w:tc>
        <w:tc>
          <w:tcPr>
            <w:tcW w:w="2160" w:type="dxa"/>
          </w:tcPr>
          <w:p w:rsidR="00E03875" w:rsidRPr="00E03875" w:rsidRDefault="00E03875" w:rsidP="00E03875">
            <w:pPr>
              <w:jc w:val="both"/>
              <w:rPr>
                <w:sz w:val="24"/>
                <w:szCs w:val="24"/>
              </w:rPr>
            </w:pPr>
            <w:r w:rsidRPr="00E03875">
              <w:rPr>
                <w:sz w:val="24"/>
                <w:szCs w:val="24"/>
              </w:rPr>
              <w:t>Альфа- излучения</w:t>
            </w:r>
          </w:p>
        </w:tc>
        <w:tc>
          <w:tcPr>
            <w:tcW w:w="3600" w:type="dxa"/>
          </w:tcPr>
          <w:p w:rsidR="00E03875" w:rsidRPr="00E03875" w:rsidRDefault="00E03875" w:rsidP="00E03875">
            <w:pPr>
              <w:jc w:val="both"/>
              <w:rPr>
                <w:sz w:val="24"/>
                <w:szCs w:val="24"/>
                <w:lang w:val="ru-RU"/>
              </w:rPr>
            </w:pPr>
            <w:r w:rsidRPr="00E03875">
              <w:rPr>
                <w:sz w:val="24"/>
                <w:szCs w:val="24"/>
                <w:lang w:val="ru-RU"/>
              </w:rPr>
              <w:t>Возбуждение ядра атомов и элементар-</w:t>
            </w:r>
          </w:p>
          <w:p w:rsidR="00E03875" w:rsidRPr="00E03875" w:rsidRDefault="00E03875" w:rsidP="00E03875">
            <w:pPr>
              <w:jc w:val="both"/>
              <w:rPr>
                <w:sz w:val="24"/>
                <w:szCs w:val="24"/>
                <w:lang w:val="ru-RU"/>
              </w:rPr>
            </w:pPr>
            <w:r w:rsidRPr="00E03875">
              <w:rPr>
                <w:sz w:val="24"/>
                <w:szCs w:val="24"/>
                <w:lang w:val="ru-RU"/>
              </w:rPr>
              <w:t>ные  частицы в результате различных взаимодействий:</w:t>
            </w:r>
          </w:p>
          <w:p w:rsidR="00E03875" w:rsidRPr="00E03875" w:rsidRDefault="00E03875" w:rsidP="00E03875">
            <w:pPr>
              <w:jc w:val="both"/>
              <w:rPr>
                <w:sz w:val="24"/>
                <w:szCs w:val="24"/>
                <w:lang w:val="ru-RU"/>
              </w:rPr>
            </w:pPr>
            <w:r w:rsidRPr="00E03875">
              <w:rPr>
                <w:sz w:val="24"/>
                <w:szCs w:val="24"/>
                <w:lang w:val="ru-RU"/>
              </w:rPr>
              <w:t>Радиоактивный распад</w:t>
            </w:r>
          </w:p>
          <w:p w:rsidR="00E03875" w:rsidRPr="00E03875" w:rsidRDefault="00E03875" w:rsidP="00E03875">
            <w:pPr>
              <w:jc w:val="both"/>
              <w:rPr>
                <w:sz w:val="24"/>
                <w:szCs w:val="24"/>
                <w:lang w:val="ru-RU"/>
              </w:rPr>
            </w:pPr>
            <w:r w:rsidRPr="00E03875">
              <w:rPr>
                <w:sz w:val="24"/>
                <w:szCs w:val="24"/>
                <w:lang w:val="ru-RU"/>
              </w:rPr>
              <w:t>ядерные процессы</w:t>
            </w:r>
          </w:p>
          <w:p w:rsidR="00E03875" w:rsidRPr="00E03875" w:rsidRDefault="00E03875" w:rsidP="00E03875">
            <w:pPr>
              <w:jc w:val="both"/>
              <w:rPr>
                <w:sz w:val="24"/>
                <w:szCs w:val="24"/>
                <w:lang w:val="ru-RU"/>
              </w:rPr>
            </w:pPr>
            <w:r w:rsidRPr="00E03875">
              <w:rPr>
                <w:sz w:val="24"/>
                <w:szCs w:val="24"/>
                <w:lang w:val="ru-RU"/>
              </w:rPr>
              <w:t>космические процессы</w:t>
            </w:r>
          </w:p>
          <w:p w:rsidR="00E03875" w:rsidRPr="00E03875" w:rsidRDefault="00E03875" w:rsidP="00E03875">
            <w:pPr>
              <w:jc w:val="both"/>
              <w:rPr>
                <w:sz w:val="24"/>
                <w:szCs w:val="24"/>
                <w:lang w:val="ru-RU"/>
              </w:rPr>
            </w:pPr>
          </w:p>
        </w:tc>
        <w:tc>
          <w:tcPr>
            <w:tcW w:w="2160" w:type="dxa"/>
          </w:tcPr>
          <w:p w:rsidR="00E03875" w:rsidRPr="00E03875" w:rsidRDefault="00E03875" w:rsidP="00E03875">
            <w:pPr>
              <w:jc w:val="both"/>
              <w:rPr>
                <w:sz w:val="24"/>
                <w:szCs w:val="24"/>
              </w:rPr>
            </w:pPr>
            <w:r w:rsidRPr="00E03875">
              <w:rPr>
                <w:sz w:val="24"/>
                <w:szCs w:val="24"/>
              </w:rPr>
              <w:t>Ионизационный метод меченых атомов</w:t>
            </w:r>
          </w:p>
        </w:tc>
      </w:tr>
    </w:tbl>
    <w:p w:rsidR="00E03875" w:rsidRPr="00E03875" w:rsidRDefault="00E03875" w:rsidP="00E03875">
      <w:pPr>
        <w:spacing w:before="120"/>
        <w:ind w:firstLine="567"/>
        <w:jc w:val="both"/>
        <w:rPr>
          <w:spacing w:val="20"/>
          <w:sz w:val="24"/>
          <w:szCs w:val="24"/>
        </w:rPr>
      </w:pPr>
      <w:r w:rsidRPr="00E03875">
        <w:rPr>
          <w:spacing w:val="20"/>
          <w:sz w:val="24"/>
          <w:szCs w:val="24"/>
        </w:rPr>
        <w:t>Подробное деление</w:t>
      </w:r>
    </w:p>
    <w:tbl>
      <w:tblPr>
        <w:tblW w:w="104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420"/>
        <w:gridCol w:w="3960"/>
      </w:tblGrid>
      <w:tr w:rsidR="00E03875" w:rsidRPr="00E03875" w:rsidTr="000D7115">
        <w:tc>
          <w:tcPr>
            <w:tcW w:w="3060" w:type="dxa"/>
          </w:tcPr>
          <w:p w:rsidR="00E03875" w:rsidRPr="00E03875" w:rsidRDefault="00E03875" w:rsidP="00E03875">
            <w:pPr>
              <w:jc w:val="both"/>
              <w:rPr>
                <w:sz w:val="24"/>
                <w:szCs w:val="24"/>
                <w:lang w:val="ru-RU"/>
              </w:rPr>
            </w:pPr>
            <w:r w:rsidRPr="00E03875">
              <w:rPr>
                <w:sz w:val="24"/>
                <w:szCs w:val="24"/>
                <w:lang w:val="ru-RU"/>
              </w:rPr>
              <w:t>Частоты, Гц</w:t>
            </w:r>
          </w:p>
          <w:p w:rsidR="00E03875" w:rsidRPr="00E03875" w:rsidRDefault="00E03875" w:rsidP="00E03875">
            <w:pPr>
              <w:jc w:val="both"/>
              <w:rPr>
                <w:sz w:val="24"/>
                <w:szCs w:val="24"/>
                <w:lang w:val="ru-RU"/>
              </w:rPr>
            </w:pPr>
            <w:r w:rsidRPr="00E03875">
              <w:rPr>
                <w:sz w:val="24"/>
                <w:szCs w:val="24"/>
                <w:lang w:val="ru-RU"/>
              </w:rPr>
              <w:t>(длина волны, м)</w:t>
            </w:r>
          </w:p>
        </w:tc>
        <w:tc>
          <w:tcPr>
            <w:tcW w:w="3420" w:type="dxa"/>
          </w:tcPr>
          <w:p w:rsidR="00E03875" w:rsidRPr="00E03875" w:rsidRDefault="00E03875" w:rsidP="00E03875">
            <w:pPr>
              <w:jc w:val="both"/>
              <w:rPr>
                <w:sz w:val="24"/>
                <w:szCs w:val="24"/>
                <w:lang w:val="ru-RU"/>
              </w:rPr>
            </w:pPr>
            <w:r w:rsidRPr="00E03875">
              <w:rPr>
                <w:sz w:val="24"/>
                <w:szCs w:val="24"/>
                <w:lang w:val="ru-RU"/>
              </w:rPr>
              <w:t>Название группы волн  (или частот)</w:t>
            </w:r>
          </w:p>
        </w:tc>
        <w:tc>
          <w:tcPr>
            <w:tcW w:w="3960" w:type="dxa"/>
          </w:tcPr>
          <w:p w:rsidR="00E03875" w:rsidRPr="00E03875" w:rsidRDefault="00E03875" w:rsidP="00E03875">
            <w:pPr>
              <w:jc w:val="both"/>
              <w:rPr>
                <w:sz w:val="24"/>
                <w:szCs w:val="24"/>
                <w:lang w:val="ru-RU"/>
              </w:rPr>
            </w:pPr>
            <w:r w:rsidRPr="00E03875">
              <w:rPr>
                <w:sz w:val="24"/>
                <w:szCs w:val="24"/>
                <w:lang w:val="ru-RU"/>
              </w:rPr>
              <w:t xml:space="preserve">Основные способы получения и </w:t>
            </w:r>
          </w:p>
          <w:p w:rsidR="00E03875" w:rsidRPr="00E03875" w:rsidRDefault="00E03875" w:rsidP="00E03875">
            <w:pPr>
              <w:jc w:val="both"/>
              <w:rPr>
                <w:sz w:val="24"/>
                <w:szCs w:val="24"/>
                <w:lang w:val="ru-RU"/>
              </w:rPr>
            </w:pPr>
            <w:r w:rsidRPr="00E03875">
              <w:rPr>
                <w:sz w:val="24"/>
                <w:szCs w:val="24"/>
                <w:lang w:val="ru-RU"/>
              </w:rPr>
              <w:t>применения</w:t>
            </w:r>
          </w:p>
        </w:tc>
      </w:tr>
      <w:tr w:rsidR="00E03875" w:rsidRPr="00E03875" w:rsidTr="000D7115">
        <w:trPr>
          <w:trHeight w:val="255"/>
        </w:trPr>
        <w:tc>
          <w:tcPr>
            <w:tcW w:w="10440" w:type="dxa"/>
            <w:gridSpan w:val="3"/>
            <w:tcMar>
              <w:top w:w="142" w:type="dxa"/>
              <w:bottom w:w="142" w:type="dxa"/>
            </w:tcMar>
          </w:tcPr>
          <w:p w:rsidR="00E03875" w:rsidRPr="00E03875" w:rsidRDefault="00E03875" w:rsidP="00E03875">
            <w:pPr>
              <w:jc w:val="both"/>
              <w:rPr>
                <w:sz w:val="24"/>
                <w:szCs w:val="24"/>
              </w:rPr>
            </w:pPr>
            <w:r w:rsidRPr="00E03875">
              <w:rPr>
                <w:sz w:val="24"/>
                <w:szCs w:val="24"/>
              </w:rPr>
              <w:t>Инфракрасные лучи</w:t>
            </w:r>
          </w:p>
        </w:tc>
      </w:tr>
      <w:tr w:rsidR="00E03875" w:rsidRPr="00E03875" w:rsidTr="000D7115">
        <w:tc>
          <w:tcPr>
            <w:tcW w:w="3060" w:type="dxa"/>
            <w:vMerge w:val="restart"/>
          </w:tcPr>
          <w:p w:rsidR="00E03875" w:rsidRPr="00E03875" w:rsidRDefault="00E03875" w:rsidP="00E03875">
            <w:pPr>
              <w:jc w:val="both"/>
              <w:rPr>
                <w:sz w:val="24"/>
                <w:szCs w:val="24"/>
              </w:rPr>
            </w:pPr>
            <w:r w:rsidRPr="00E03875">
              <w:rPr>
                <w:sz w:val="24"/>
                <w:szCs w:val="24"/>
              </w:rPr>
              <w:t>6 10 – 3,75 10           (2 10 – 8 10)</w:t>
            </w:r>
          </w:p>
        </w:tc>
        <w:tc>
          <w:tcPr>
            <w:tcW w:w="3420" w:type="dxa"/>
          </w:tcPr>
          <w:p w:rsidR="00E03875" w:rsidRPr="00E03875" w:rsidRDefault="00E03875" w:rsidP="00E03875">
            <w:pPr>
              <w:jc w:val="both"/>
              <w:rPr>
                <w:sz w:val="24"/>
                <w:szCs w:val="24"/>
              </w:rPr>
            </w:pPr>
            <w:r w:rsidRPr="00E03875">
              <w:rPr>
                <w:sz w:val="24"/>
                <w:szCs w:val="24"/>
              </w:rPr>
              <w:t>Декамикронные (ближние)</w:t>
            </w:r>
          </w:p>
        </w:tc>
        <w:tc>
          <w:tcPr>
            <w:tcW w:w="3960" w:type="dxa"/>
          </w:tcPr>
          <w:p w:rsidR="00E03875" w:rsidRPr="00E03875" w:rsidRDefault="00E03875" w:rsidP="00E03875">
            <w:pPr>
              <w:jc w:val="both"/>
              <w:rPr>
                <w:sz w:val="24"/>
                <w:szCs w:val="24"/>
                <w:lang w:val="ru-RU"/>
              </w:rPr>
            </w:pPr>
            <w:r w:rsidRPr="00E03875">
              <w:rPr>
                <w:sz w:val="24"/>
                <w:szCs w:val="24"/>
                <w:lang w:val="ru-RU"/>
              </w:rPr>
              <w:t xml:space="preserve">Излучение нагретых тел (дуговые лампы и т.д.) </w:t>
            </w:r>
          </w:p>
        </w:tc>
      </w:tr>
      <w:tr w:rsidR="00E03875" w:rsidRPr="00E03875" w:rsidTr="000D7115">
        <w:tc>
          <w:tcPr>
            <w:tcW w:w="3060" w:type="dxa"/>
            <w:vMerge/>
          </w:tcPr>
          <w:p w:rsidR="00E03875" w:rsidRPr="00E03875" w:rsidRDefault="00E03875" w:rsidP="00E03875">
            <w:pPr>
              <w:jc w:val="both"/>
              <w:rPr>
                <w:sz w:val="24"/>
                <w:szCs w:val="24"/>
                <w:lang w:val="ru-RU"/>
              </w:rPr>
            </w:pPr>
          </w:p>
        </w:tc>
        <w:tc>
          <w:tcPr>
            <w:tcW w:w="3420" w:type="dxa"/>
          </w:tcPr>
          <w:p w:rsidR="00E03875" w:rsidRPr="00E03875" w:rsidRDefault="00E03875" w:rsidP="00E03875">
            <w:pPr>
              <w:jc w:val="both"/>
              <w:rPr>
                <w:sz w:val="24"/>
                <w:szCs w:val="24"/>
              </w:rPr>
            </w:pPr>
            <w:r w:rsidRPr="00E03875">
              <w:rPr>
                <w:sz w:val="24"/>
                <w:szCs w:val="24"/>
              </w:rPr>
              <w:t>Микронные (средние)</w:t>
            </w:r>
          </w:p>
        </w:tc>
        <w:tc>
          <w:tcPr>
            <w:tcW w:w="3960" w:type="dxa"/>
          </w:tcPr>
          <w:p w:rsidR="00E03875" w:rsidRPr="00E03875" w:rsidRDefault="00E03875" w:rsidP="00E03875">
            <w:pPr>
              <w:jc w:val="both"/>
              <w:rPr>
                <w:sz w:val="24"/>
                <w:szCs w:val="24"/>
              </w:rPr>
            </w:pPr>
            <w:r w:rsidRPr="00E03875">
              <w:rPr>
                <w:sz w:val="24"/>
                <w:szCs w:val="24"/>
              </w:rPr>
              <w:t>Используется в инфракрасной спектроскопии</w:t>
            </w:r>
          </w:p>
        </w:tc>
      </w:tr>
      <w:tr w:rsidR="00E03875" w:rsidRPr="00E03875" w:rsidTr="000D7115">
        <w:tc>
          <w:tcPr>
            <w:tcW w:w="3060" w:type="dxa"/>
            <w:vMerge/>
          </w:tcPr>
          <w:p w:rsidR="00E03875" w:rsidRPr="00E03875" w:rsidRDefault="00E03875" w:rsidP="00E03875">
            <w:pPr>
              <w:jc w:val="both"/>
              <w:rPr>
                <w:sz w:val="24"/>
                <w:szCs w:val="24"/>
              </w:rPr>
            </w:pPr>
          </w:p>
        </w:tc>
        <w:tc>
          <w:tcPr>
            <w:tcW w:w="3420" w:type="dxa"/>
          </w:tcPr>
          <w:p w:rsidR="00E03875" w:rsidRPr="00E03875" w:rsidRDefault="00E03875" w:rsidP="00E03875">
            <w:pPr>
              <w:jc w:val="both"/>
              <w:rPr>
                <w:sz w:val="24"/>
                <w:szCs w:val="24"/>
              </w:rPr>
            </w:pPr>
            <w:r w:rsidRPr="00E03875">
              <w:rPr>
                <w:sz w:val="24"/>
                <w:szCs w:val="24"/>
              </w:rPr>
              <w:t>далекие</w:t>
            </w:r>
          </w:p>
        </w:tc>
        <w:tc>
          <w:tcPr>
            <w:tcW w:w="3960" w:type="dxa"/>
          </w:tcPr>
          <w:p w:rsidR="00E03875" w:rsidRPr="00E03875" w:rsidRDefault="00E03875" w:rsidP="00E03875">
            <w:pPr>
              <w:jc w:val="both"/>
              <w:rPr>
                <w:sz w:val="24"/>
                <w:szCs w:val="24"/>
              </w:rPr>
            </w:pPr>
            <w:r w:rsidRPr="00E03875">
              <w:rPr>
                <w:sz w:val="24"/>
                <w:szCs w:val="24"/>
              </w:rPr>
              <w:t xml:space="preserve">При фотографии в темноте </w:t>
            </w:r>
          </w:p>
        </w:tc>
      </w:tr>
      <w:tr w:rsidR="00E03875" w:rsidRPr="00E03875" w:rsidTr="000D7115">
        <w:trPr>
          <w:trHeight w:val="457"/>
        </w:trPr>
        <w:tc>
          <w:tcPr>
            <w:tcW w:w="3060" w:type="dxa"/>
          </w:tcPr>
          <w:p w:rsidR="00E03875" w:rsidRPr="00E03875" w:rsidRDefault="00E03875" w:rsidP="00E03875">
            <w:pPr>
              <w:jc w:val="both"/>
              <w:rPr>
                <w:sz w:val="24"/>
                <w:szCs w:val="24"/>
              </w:rPr>
            </w:pPr>
            <w:r w:rsidRPr="00E03875">
              <w:rPr>
                <w:sz w:val="24"/>
                <w:szCs w:val="24"/>
              </w:rPr>
              <w:t>3 ,75 10 – 7,5 10       (8 10 – 4 10)</w:t>
            </w:r>
          </w:p>
        </w:tc>
        <w:tc>
          <w:tcPr>
            <w:tcW w:w="3420" w:type="dxa"/>
            <w:vAlign w:val="center"/>
          </w:tcPr>
          <w:p w:rsidR="00E03875" w:rsidRPr="00E03875" w:rsidRDefault="00E03875" w:rsidP="00E03875">
            <w:pPr>
              <w:jc w:val="both"/>
              <w:rPr>
                <w:sz w:val="24"/>
                <w:szCs w:val="24"/>
              </w:rPr>
            </w:pPr>
            <w:r w:rsidRPr="00E03875">
              <w:rPr>
                <w:sz w:val="24"/>
                <w:szCs w:val="24"/>
              </w:rPr>
              <w:t>Световые лучи  (видимый свет)</w:t>
            </w:r>
          </w:p>
        </w:tc>
        <w:tc>
          <w:tcPr>
            <w:tcW w:w="3960" w:type="dxa"/>
          </w:tcPr>
          <w:p w:rsidR="00E03875" w:rsidRPr="00E03875" w:rsidRDefault="00E03875" w:rsidP="00E03875">
            <w:pPr>
              <w:jc w:val="both"/>
              <w:rPr>
                <w:sz w:val="24"/>
                <w:szCs w:val="24"/>
              </w:rPr>
            </w:pPr>
          </w:p>
        </w:tc>
      </w:tr>
      <w:tr w:rsidR="00E03875" w:rsidRPr="00E03875" w:rsidTr="000D7115">
        <w:trPr>
          <w:trHeight w:val="308"/>
        </w:trPr>
        <w:tc>
          <w:tcPr>
            <w:tcW w:w="10440" w:type="dxa"/>
            <w:gridSpan w:val="3"/>
            <w:tcMar>
              <w:top w:w="142" w:type="dxa"/>
              <w:bottom w:w="142" w:type="dxa"/>
            </w:tcMar>
            <w:vAlign w:val="center"/>
          </w:tcPr>
          <w:p w:rsidR="00E03875" w:rsidRPr="00E03875" w:rsidRDefault="00E03875" w:rsidP="00E03875">
            <w:pPr>
              <w:jc w:val="both"/>
              <w:rPr>
                <w:sz w:val="24"/>
                <w:szCs w:val="24"/>
              </w:rPr>
            </w:pPr>
            <w:r w:rsidRPr="00E03875">
              <w:rPr>
                <w:sz w:val="24"/>
                <w:szCs w:val="24"/>
              </w:rPr>
              <w:t>Ультрафиолетовые лучи</w:t>
            </w:r>
          </w:p>
        </w:tc>
      </w:tr>
      <w:tr w:rsidR="00E03875" w:rsidRPr="00E03875" w:rsidTr="000D7115">
        <w:tc>
          <w:tcPr>
            <w:tcW w:w="3060" w:type="dxa"/>
            <w:vMerge w:val="restart"/>
          </w:tcPr>
          <w:p w:rsidR="00E03875" w:rsidRPr="00E03875" w:rsidRDefault="00E03875" w:rsidP="00E03875">
            <w:pPr>
              <w:jc w:val="both"/>
              <w:rPr>
                <w:sz w:val="24"/>
                <w:szCs w:val="24"/>
              </w:rPr>
            </w:pPr>
            <w:r w:rsidRPr="00E03875">
              <w:rPr>
                <w:sz w:val="24"/>
                <w:szCs w:val="24"/>
              </w:rPr>
              <w:t>7,5 10 – 3 10             (4 10 – 10)</w:t>
            </w:r>
          </w:p>
        </w:tc>
        <w:tc>
          <w:tcPr>
            <w:tcW w:w="3420" w:type="dxa"/>
          </w:tcPr>
          <w:p w:rsidR="00E03875" w:rsidRPr="00E03875" w:rsidRDefault="00E03875" w:rsidP="00E03875">
            <w:pPr>
              <w:jc w:val="both"/>
              <w:rPr>
                <w:sz w:val="24"/>
                <w:szCs w:val="24"/>
              </w:rPr>
            </w:pPr>
            <w:r w:rsidRPr="00E03875">
              <w:rPr>
                <w:sz w:val="24"/>
                <w:szCs w:val="24"/>
              </w:rPr>
              <w:t xml:space="preserve">Ближние </w:t>
            </w:r>
          </w:p>
        </w:tc>
        <w:tc>
          <w:tcPr>
            <w:tcW w:w="3960" w:type="dxa"/>
          </w:tcPr>
          <w:p w:rsidR="00E03875" w:rsidRPr="00E03875" w:rsidRDefault="00E03875" w:rsidP="00E03875">
            <w:pPr>
              <w:jc w:val="both"/>
              <w:rPr>
                <w:sz w:val="24"/>
                <w:szCs w:val="24"/>
                <w:lang w:val="ru-RU"/>
              </w:rPr>
            </w:pPr>
            <w:r w:rsidRPr="00E03875">
              <w:rPr>
                <w:sz w:val="24"/>
                <w:szCs w:val="24"/>
                <w:lang w:val="ru-RU"/>
              </w:rPr>
              <w:t>Излучение Солнца, ртутных ламп, т.д.</w:t>
            </w:r>
          </w:p>
        </w:tc>
      </w:tr>
      <w:tr w:rsidR="00E03875" w:rsidRPr="00E03875" w:rsidTr="000D7115">
        <w:tc>
          <w:tcPr>
            <w:tcW w:w="3060" w:type="dxa"/>
            <w:vMerge/>
          </w:tcPr>
          <w:p w:rsidR="00E03875" w:rsidRPr="00E03875" w:rsidRDefault="00E03875" w:rsidP="00E03875">
            <w:pPr>
              <w:jc w:val="both"/>
              <w:rPr>
                <w:sz w:val="24"/>
                <w:szCs w:val="24"/>
                <w:lang w:val="ru-RU"/>
              </w:rPr>
            </w:pPr>
          </w:p>
        </w:tc>
        <w:tc>
          <w:tcPr>
            <w:tcW w:w="3420" w:type="dxa"/>
          </w:tcPr>
          <w:p w:rsidR="00E03875" w:rsidRPr="00E03875" w:rsidRDefault="00E03875" w:rsidP="00E03875">
            <w:pPr>
              <w:jc w:val="both"/>
              <w:rPr>
                <w:sz w:val="24"/>
                <w:szCs w:val="24"/>
              </w:rPr>
            </w:pPr>
            <w:r w:rsidRPr="00E03875">
              <w:rPr>
                <w:sz w:val="24"/>
                <w:szCs w:val="24"/>
              </w:rPr>
              <w:t>Далекие (вакуумные)</w:t>
            </w:r>
          </w:p>
        </w:tc>
        <w:tc>
          <w:tcPr>
            <w:tcW w:w="3960" w:type="dxa"/>
          </w:tcPr>
          <w:p w:rsidR="00E03875" w:rsidRPr="00E03875" w:rsidRDefault="00E03875" w:rsidP="00E03875">
            <w:pPr>
              <w:jc w:val="both"/>
              <w:rPr>
                <w:sz w:val="24"/>
                <w:szCs w:val="24"/>
                <w:lang w:val="ru-RU"/>
              </w:rPr>
            </w:pPr>
            <w:r w:rsidRPr="00E03875">
              <w:rPr>
                <w:sz w:val="24"/>
                <w:szCs w:val="24"/>
                <w:lang w:val="ru-RU"/>
              </w:rPr>
              <w:t>Используются в медицине, ультрафиолетовой микроскопии</w:t>
            </w:r>
          </w:p>
        </w:tc>
      </w:tr>
      <w:tr w:rsidR="00E03875" w:rsidRPr="00E03875" w:rsidTr="000D7115">
        <w:trPr>
          <w:trHeight w:val="80"/>
        </w:trPr>
        <w:tc>
          <w:tcPr>
            <w:tcW w:w="10440" w:type="dxa"/>
            <w:gridSpan w:val="3"/>
            <w:tcMar>
              <w:top w:w="142" w:type="dxa"/>
              <w:bottom w:w="142" w:type="dxa"/>
            </w:tcMar>
            <w:vAlign w:val="center"/>
          </w:tcPr>
          <w:p w:rsidR="00E03875" w:rsidRPr="00E03875" w:rsidRDefault="00E03875" w:rsidP="00E03875">
            <w:pPr>
              <w:jc w:val="both"/>
              <w:rPr>
                <w:sz w:val="24"/>
                <w:szCs w:val="24"/>
              </w:rPr>
            </w:pPr>
            <w:r w:rsidRPr="00E03875">
              <w:rPr>
                <w:sz w:val="24"/>
                <w:szCs w:val="24"/>
              </w:rPr>
              <w:t>Рентгеновские лучи</w:t>
            </w:r>
          </w:p>
        </w:tc>
      </w:tr>
      <w:tr w:rsidR="00E03875" w:rsidRPr="00E03875" w:rsidTr="000D7115">
        <w:trPr>
          <w:trHeight w:val="527"/>
        </w:trPr>
        <w:tc>
          <w:tcPr>
            <w:tcW w:w="3060" w:type="dxa"/>
            <w:vMerge w:val="restart"/>
          </w:tcPr>
          <w:p w:rsidR="00E03875" w:rsidRPr="00E03875" w:rsidRDefault="00E03875" w:rsidP="00E03875">
            <w:pPr>
              <w:jc w:val="both"/>
              <w:rPr>
                <w:sz w:val="24"/>
                <w:szCs w:val="24"/>
              </w:rPr>
            </w:pPr>
            <w:r w:rsidRPr="00E03875">
              <w:rPr>
                <w:sz w:val="24"/>
                <w:szCs w:val="24"/>
              </w:rPr>
              <w:t>1,5 10 – 5 10              (2 10 – 6 10)</w:t>
            </w:r>
          </w:p>
        </w:tc>
        <w:tc>
          <w:tcPr>
            <w:tcW w:w="3420" w:type="dxa"/>
          </w:tcPr>
          <w:p w:rsidR="00E03875" w:rsidRPr="00E03875" w:rsidRDefault="00E03875" w:rsidP="00E03875">
            <w:pPr>
              <w:jc w:val="both"/>
              <w:rPr>
                <w:sz w:val="24"/>
                <w:szCs w:val="24"/>
              </w:rPr>
            </w:pPr>
            <w:r w:rsidRPr="00E03875">
              <w:rPr>
                <w:sz w:val="24"/>
                <w:szCs w:val="24"/>
              </w:rPr>
              <w:t>Ультрамягкие</w:t>
            </w:r>
          </w:p>
        </w:tc>
        <w:tc>
          <w:tcPr>
            <w:tcW w:w="3960" w:type="dxa"/>
          </w:tcPr>
          <w:p w:rsidR="00E03875" w:rsidRPr="00E03875" w:rsidRDefault="00E03875" w:rsidP="00E03875">
            <w:pPr>
              <w:jc w:val="both"/>
              <w:rPr>
                <w:sz w:val="24"/>
                <w:szCs w:val="24"/>
                <w:lang w:val="ru-RU"/>
              </w:rPr>
            </w:pPr>
            <w:r w:rsidRPr="00E03875">
              <w:rPr>
                <w:sz w:val="24"/>
                <w:szCs w:val="24"/>
                <w:lang w:val="ru-RU"/>
              </w:rPr>
              <w:t>Получаются в рентгеновских трубках и</w:t>
            </w:r>
          </w:p>
          <w:p w:rsidR="00E03875" w:rsidRPr="00E03875" w:rsidRDefault="00E03875" w:rsidP="00E03875">
            <w:pPr>
              <w:jc w:val="both"/>
              <w:rPr>
                <w:sz w:val="24"/>
                <w:szCs w:val="24"/>
                <w:lang w:val="ru-RU"/>
              </w:rPr>
            </w:pPr>
            <w:r w:rsidRPr="00E03875">
              <w:rPr>
                <w:sz w:val="24"/>
                <w:szCs w:val="24"/>
                <w:lang w:val="ru-RU"/>
              </w:rPr>
              <w:t>Других приборах, где происходит</w:t>
            </w:r>
          </w:p>
          <w:p w:rsidR="00E03875" w:rsidRPr="00E03875" w:rsidRDefault="00E03875" w:rsidP="00E03875">
            <w:pPr>
              <w:jc w:val="both"/>
              <w:rPr>
                <w:sz w:val="24"/>
                <w:szCs w:val="24"/>
                <w:lang w:val="ru-RU"/>
              </w:rPr>
            </w:pPr>
          </w:p>
        </w:tc>
      </w:tr>
      <w:tr w:rsidR="00E03875" w:rsidRPr="00E03875" w:rsidTr="000D7115">
        <w:tc>
          <w:tcPr>
            <w:tcW w:w="3060" w:type="dxa"/>
            <w:vMerge/>
          </w:tcPr>
          <w:p w:rsidR="00E03875" w:rsidRPr="00E03875" w:rsidRDefault="00E03875" w:rsidP="00E03875">
            <w:pPr>
              <w:jc w:val="both"/>
              <w:rPr>
                <w:sz w:val="24"/>
                <w:szCs w:val="24"/>
                <w:lang w:val="ru-RU"/>
              </w:rPr>
            </w:pPr>
          </w:p>
        </w:tc>
        <w:tc>
          <w:tcPr>
            <w:tcW w:w="3420" w:type="dxa"/>
          </w:tcPr>
          <w:p w:rsidR="00E03875" w:rsidRPr="00E03875" w:rsidRDefault="00E03875" w:rsidP="00E03875">
            <w:pPr>
              <w:jc w:val="both"/>
              <w:rPr>
                <w:sz w:val="24"/>
                <w:szCs w:val="24"/>
              </w:rPr>
            </w:pPr>
            <w:r w:rsidRPr="00E03875">
              <w:rPr>
                <w:sz w:val="24"/>
                <w:szCs w:val="24"/>
              </w:rPr>
              <w:t>мягкие</w:t>
            </w:r>
          </w:p>
        </w:tc>
        <w:tc>
          <w:tcPr>
            <w:tcW w:w="3960" w:type="dxa"/>
          </w:tcPr>
          <w:p w:rsidR="00E03875" w:rsidRPr="00E03875" w:rsidRDefault="00E03875" w:rsidP="00E03875">
            <w:pPr>
              <w:jc w:val="both"/>
              <w:rPr>
                <w:sz w:val="24"/>
                <w:szCs w:val="24"/>
              </w:rPr>
            </w:pPr>
            <w:r w:rsidRPr="00E03875">
              <w:rPr>
                <w:sz w:val="24"/>
                <w:szCs w:val="24"/>
              </w:rPr>
              <w:t>Торможение электронов.</w:t>
            </w:r>
          </w:p>
        </w:tc>
      </w:tr>
      <w:tr w:rsidR="00E03875" w:rsidRPr="00E03875" w:rsidTr="000D7115">
        <w:tc>
          <w:tcPr>
            <w:tcW w:w="3060" w:type="dxa"/>
            <w:vMerge/>
          </w:tcPr>
          <w:p w:rsidR="00E03875" w:rsidRPr="00E03875" w:rsidRDefault="00E03875" w:rsidP="00E03875">
            <w:pPr>
              <w:jc w:val="both"/>
              <w:rPr>
                <w:sz w:val="24"/>
                <w:szCs w:val="24"/>
              </w:rPr>
            </w:pPr>
          </w:p>
        </w:tc>
        <w:tc>
          <w:tcPr>
            <w:tcW w:w="3420" w:type="dxa"/>
          </w:tcPr>
          <w:p w:rsidR="00E03875" w:rsidRPr="00E03875" w:rsidRDefault="00E03875" w:rsidP="00E03875">
            <w:pPr>
              <w:jc w:val="both"/>
              <w:rPr>
                <w:sz w:val="24"/>
                <w:szCs w:val="24"/>
              </w:rPr>
            </w:pPr>
            <w:r w:rsidRPr="00E03875">
              <w:rPr>
                <w:sz w:val="24"/>
                <w:szCs w:val="24"/>
              </w:rPr>
              <w:t>жесткие</w:t>
            </w:r>
          </w:p>
        </w:tc>
        <w:tc>
          <w:tcPr>
            <w:tcW w:w="3960" w:type="dxa"/>
          </w:tcPr>
          <w:p w:rsidR="00E03875" w:rsidRPr="00E03875" w:rsidRDefault="00E03875" w:rsidP="00E03875">
            <w:pPr>
              <w:jc w:val="both"/>
              <w:rPr>
                <w:sz w:val="24"/>
                <w:szCs w:val="24"/>
                <w:lang w:val="ru-RU"/>
              </w:rPr>
            </w:pPr>
            <w:r w:rsidRPr="00E03875">
              <w:rPr>
                <w:sz w:val="24"/>
                <w:szCs w:val="24"/>
                <w:lang w:val="ru-RU"/>
              </w:rPr>
              <w:t>Используется в медицине для изучения строения вещества, в дефектоскопии</w:t>
            </w:r>
          </w:p>
        </w:tc>
      </w:tr>
      <w:tr w:rsidR="00E03875" w:rsidRPr="00E03875" w:rsidTr="000D7115">
        <w:trPr>
          <w:trHeight w:val="91"/>
        </w:trPr>
        <w:tc>
          <w:tcPr>
            <w:tcW w:w="10440" w:type="dxa"/>
            <w:gridSpan w:val="3"/>
            <w:tcMar>
              <w:top w:w="142" w:type="dxa"/>
              <w:bottom w:w="142" w:type="dxa"/>
            </w:tcMar>
            <w:vAlign w:val="center"/>
          </w:tcPr>
          <w:p w:rsidR="00E03875" w:rsidRPr="00E03875" w:rsidRDefault="00E03875" w:rsidP="00E03875">
            <w:pPr>
              <w:jc w:val="both"/>
              <w:rPr>
                <w:sz w:val="24"/>
                <w:szCs w:val="24"/>
              </w:rPr>
            </w:pPr>
            <w:r w:rsidRPr="00E03875">
              <w:rPr>
                <w:sz w:val="24"/>
                <w:szCs w:val="24"/>
              </w:rPr>
              <w:t>Гамма-излучение</w:t>
            </w:r>
          </w:p>
        </w:tc>
      </w:tr>
      <w:tr w:rsidR="00E03875" w:rsidRPr="00E03875" w:rsidTr="000D7115">
        <w:tc>
          <w:tcPr>
            <w:tcW w:w="3060" w:type="dxa"/>
          </w:tcPr>
          <w:p w:rsidR="00E03875" w:rsidRPr="00E03875" w:rsidRDefault="00E03875" w:rsidP="00E03875">
            <w:pPr>
              <w:jc w:val="both"/>
              <w:rPr>
                <w:sz w:val="24"/>
                <w:szCs w:val="24"/>
              </w:rPr>
            </w:pPr>
            <w:r w:rsidRPr="00E03875">
              <w:rPr>
                <w:sz w:val="24"/>
                <w:szCs w:val="24"/>
              </w:rPr>
              <w:t xml:space="preserve">3 10 – 3 10                (10 – 3 10) </w:t>
            </w:r>
          </w:p>
        </w:tc>
        <w:tc>
          <w:tcPr>
            <w:tcW w:w="3420" w:type="dxa"/>
          </w:tcPr>
          <w:p w:rsidR="00E03875" w:rsidRPr="00E03875" w:rsidRDefault="00E03875" w:rsidP="00E03875">
            <w:pPr>
              <w:jc w:val="both"/>
              <w:rPr>
                <w:sz w:val="24"/>
                <w:szCs w:val="24"/>
              </w:rPr>
            </w:pPr>
          </w:p>
        </w:tc>
        <w:tc>
          <w:tcPr>
            <w:tcW w:w="3960" w:type="dxa"/>
          </w:tcPr>
          <w:p w:rsidR="00E03875" w:rsidRPr="00E03875" w:rsidRDefault="00E03875" w:rsidP="00E03875">
            <w:pPr>
              <w:jc w:val="both"/>
              <w:rPr>
                <w:sz w:val="24"/>
                <w:szCs w:val="24"/>
              </w:rPr>
            </w:pPr>
            <w:r w:rsidRPr="00E03875">
              <w:rPr>
                <w:sz w:val="24"/>
                <w:szCs w:val="24"/>
                <w:lang w:val="ru-RU"/>
              </w:rPr>
              <w:t xml:space="preserve">Возникают при радиоактивных распадах ядер, при торможении электронов и при других взаимодействиях элементарных частиц. </w:t>
            </w:r>
            <w:r w:rsidRPr="00E03875">
              <w:rPr>
                <w:sz w:val="24"/>
                <w:szCs w:val="24"/>
              </w:rPr>
              <w:t>Используется в альфадефектоскопии, при изучении свойств веществ.</w:t>
            </w:r>
          </w:p>
        </w:tc>
      </w:tr>
      <w:tr w:rsidR="00E03875" w:rsidRPr="00E03875" w:rsidTr="000D7115">
        <w:trPr>
          <w:trHeight w:val="92"/>
        </w:trPr>
        <w:tc>
          <w:tcPr>
            <w:tcW w:w="10440" w:type="dxa"/>
            <w:gridSpan w:val="3"/>
            <w:tcMar>
              <w:top w:w="142" w:type="dxa"/>
              <w:bottom w:w="142" w:type="dxa"/>
            </w:tcMar>
            <w:vAlign w:val="center"/>
          </w:tcPr>
          <w:p w:rsidR="00E03875" w:rsidRPr="00E03875" w:rsidRDefault="00E03875" w:rsidP="00E03875">
            <w:pPr>
              <w:jc w:val="both"/>
              <w:rPr>
                <w:sz w:val="24"/>
                <w:szCs w:val="24"/>
              </w:rPr>
            </w:pPr>
            <w:r w:rsidRPr="00E03875">
              <w:rPr>
                <w:sz w:val="24"/>
                <w:szCs w:val="24"/>
              </w:rPr>
              <w:t>Низкочастотные волны</w:t>
            </w:r>
          </w:p>
        </w:tc>
      </w:tr>
      <w:tr w:rsidR="00E03875" w:rsidRPr="00E03875" w:rsidTr="000D7115">
        <w:tc>
          <w:tcPr>
            <w:tcW w:w="3060" w:type="dxa"/>
            <w:vMerge w:val="restart"/>
          </w:tcPr>
          <w:p w:rsidR="00E03875" w:rsidRPr="00E03875" w:rsidRDefault="00E03875" w:rsidP="00E03875">
            <w:pPr>
              <w:jc w:val="both"/>
              <w:rPr>
                <w:sz w:val="24"/>
                <w:szCs w:val="24"/>
              </w:rPr>
            </w:pPr>
            <w:r w:rsidRPr="00E03875">
              <w:rPr>
                <w:sz w:val="24"/>
                <w:szCs w:val="24"/>
              </w:rPr>
              <w:t>3 10 – 3 10               (10 – 3 10)</w:t>
            </w:r>
          </w:p>
        </w:tc>
        <w:tc>
          <w:tcPr>
            <w:tcW w:w="3420" w:type="dxa"/>
          </w:tcPr>
          <w:p w:rsidR="00E03875" w:rsidRPr="00E03875" w:rsidRDefault="00E03875" w:rsidP="00E03875">
            <w:pPr>
              <w:jc w:val="both"/>
              <w:rPr>
                <w:sz w:val="24"/>
                <w:szCs w:val="24"/>
              </w:rPr>
            </w:pPr>
            <w:r w:rsidRPr="00E03875">
              <w:rPr>
                <w:sz w:val="24"/>
                <w:szCs w:val="24"/>
              </w:rPr>
              <w:t>Инфранизкие  частоты</w:t>
            </w:r>
          </w:p>
        </w:tc>
        <w:tc>
          <w:tcPr>
            <w:tcW w:w="3960" w:type="dxa"/>
            <w:vMerge w:val="restart"/>
          </w:tcPr>
          <w:p w:rsidR="00E03875" w:rsidRPr="00E03875" w:rsidRDefault="00E03875" w:rsidP="00E03875">
            <w:pPr>
              <w:jc w:val="both"/>
              <w:rPr>
                <w:sz w:val="24"/>
                <w:szCs w:val="24"/>
              </w:rPr>
            </w:pPr>
            <w:r w:rsidRPr="00E03875">
              <w:rPr>
                <w:sz w:val="24"/>
                <w:szCs w:val="24"/>
              </w:rPr>
              <w:t>Генераторы  специальных конструкций</w:t>
            </w:r>
          </w:p>
        </w:tc>
      </w:tr>
      <w:tr w:rsidR="00E03875" w:rsidRPr="00E03875" w:rsidTr="000D7115">
        <w:tc>
          <w:tcPr>
            <w:tcW w:w="3060" w:type="dxa"/>
            <w:vMerge/>
          </w:tcPr>
          <w:p w:rsidR="00E03875" w:rsidRPr="00E03875" w:rsidRDefault="00E03875" w:rsidP="00E03875">
            <w:pPr>
              <w:jc w:val="both"/>
              <w:rPr>
                <w:sz w:val="24"/>
                <w:szCs w:val="24"/>
              </w:rPr>
            </w:pPr>
          </w:p>
        </w:tc>
        <w:tc>
          <w:tcPr>
            <w:tcW w:w="3420" w:type="dxa"/>
          </w:tcPr>
          <w:p w:rsidR="00E03875" w:rsidRPr="00E03875" w:rsidRDefault="00E03875" w:rsidP="00E03875">
            <w:pPr>
              <w:jc w:val="both"/>
              <w:rPr>
                <w:sz w:val="24"/>
                <w:szCs w:val="24"/>
              </w:rPr>
            </w:pPr>
            <w:r w:rsidRPr="00E03875">
              <w:rPr>
                <w:sz w:val="24"/>
                <w:szCs w:val="24"/>
              </w:rPr>
              <w:t>Низкие частоты</w:t>
            </w:r>
          </w:p>
        </w:tc>
        <w:tc>
          <w:tcPr>
            <w:tcW w:w="3960" w:type="dxa"/>
            <w:vMerge/>
          </w:tcPr>
          <w:p w:rsidR="00E03875" w:rsidRPr="00E03875" w:rsidRDefault="00E03875" w:rsidP="00E03875">
            <w:pPr>
              <w:jc w:val="both"/>
              <w:rPr>
                <w:sz w:val="24"/>
                <w:szCs w:val="24"/>
              </w:rPr>
            </w:pPr>
          </w:p>
        </w:tc>
      </w:tr>
      <w:tr w:rsidR="00E03875" w:rsidRPr="00E03875" w:rsidTr="000D7115">
        <w:tc>
          <w:tcPr>
            <w:tcW w:w="3060" w:type="dxa"/>
            <w:vMerge/>
          </w:tcPr>
          <w:p w:rsidR="00E03875" w:rsidRPr="00E03875" w:rsidRDefault="00E03875" w:rsidP="00E03875">
            <w:pPr>
              <w:jc w:val="both"/>
              <w:rPr>
                <w:sz w:val="24"/>
                <w:szCs w:val="24"/>
              </w:rPr>
            </w:pPr>
          </w:p>
        </w:tc>
        <w:tc>
          <w:tcPr>
            <w:tcW w:w="3420" w:type="dxa"/>
          </w:tcPr>
          <w:p w:rsidR="00E03875" w:rsidRPr="00E03875" w:rsidRDefault="00E03875" w:rsidP="00E03875">
            <w:pPr>
              <w:jc w:val="both"/>
              <w:rPr>
                <w:sz w:val="24"/>
                <w:szCs w:val="24"/>
              </w:rPr>
            </w:pPr>
            <w:r w:rsidRPr="00E03875">
              <w:rPr>
                <w:sz w:val="24"/>
                <w:szCs w:val="24"/>
              </w:rPr>
              <w:t>Промышленные частоты</w:t>
            </w:r>
          </w:p>
        </w:tc>
        <w:tc>
          <w:tcPr>
            <w:tcW w:w="3960" w:type="dxa"/>
          </w:tcPr>
          <w:p w:rsidR="00E03875" w:rsidRPr="00E03875" w:rsidRDefault="00E03875" w:rsidP="00E03875">
            <w:pPr>
              <w:jc w:val="both"/>
              <w:rPr>
                <w:sz w:val="24"/>
                <w:szCs w:val="24"/>
                <w:lang w:val="ru-RU"/>
              </w:rPr>
            </w:pPr>
            <w:r w:rsidRPr="00E03875">
              <w:rPr>
                <w:sz w:val="24"/>
                <w:szCs w:val="24"/>
                <w:lang w:val="ru-RU"/>
              </w:rPr>
              <w:t>Генераторы переменного тока. Большинство электрических приборов и двигателей питается переменным током частотой 50-60 Гц.</w:t>
            </w:r>
          </w:p>
        </w:tc>
      </w:tr>
      <w:tr w:rsidR="00E03875" w:rsidRPr="00E03875" w:rsidTr="000D7115">
        <w:tc>
          <w:tcPr>
            <w:tcW w:w="3060" w:type="dxa"/>
            <w:vMerge/>
          </w:tcPr>
          <w:p w:rsidR="00E03875" w:rsidRPr="00E03875" w:rsidRDefault="00E03875" w:rsidP="00E03875">
            <w:pPr>
              <w:jc w:val="both"/>
              <w:rPr>
                <w:sz w:val="24"/>
                <w:szCs w:val="24"/>
                <w:lang w:val="ru-RU"/>
              </w:rPr>
            </w:pPr>
          </w:p>
        </w:tc>
        <w:tc>
          <w:tcPr>
            <w:tcW w:w="3420" w:type="dxa"/>
          </w:tcPr>
          <w:p w:rsidR="00E03875" w:rsidRPr="00E03875" w:rsidRDefault="00E03875" w:rsidP="00E03875">
            <w:pPr>
              <w:jc w:val="both"/>
              <w:rPr>
                <w:sz w:val="24"/>
                <w:szCs w:val="24"/>
              </w:rPr>
            </w:pPr>
            <w:r w:rsidRPr="00E03875">
              <w:rPr>
                <w:sz w:val="24"/>
                <w:szCs w:val="24"/>
              </w:rPr>
              <w:t>Звуковые частоты</w:t>
            </w:r>
          </w:p>
        </w:tc>
        <w:tc>
          <w:tcPr>
            <w:tcW w:w="3960" w:type="dxa"/>
          </w:tcPr>
          <w:p w:rsidR="00E03875" w:rsidRPr="00E03875" w:rsidRDefault="00E03875" w:rsidP="00E03875">
            <w:pPr>
              <w:jc w:val="both"/>
              <w:rPr>
                <w:sz w:val="24"/>
                <w:szCs w:val="24"/>
                <w:lang w:val="ru-RU"/>
              </w:rPr>
            </w:pPr>
            <w:r w:rsidRPr="00E03875">
              <w:rPr>
                <w:sz w:val="24"/>
                <w:szCs w:val="24"/>
                <w:lang w:val="ru-RU"/>
              </w:rPr>
              <w:t>Звуковые генераторы. Используются в электроакустике ( микрофоны, громкоговорители), кино, радиовещании.</w:t>
            </w:r>
          </w:p>
        </w:tc>
      </w:tr>
      <w:tr w:rsidR="00E03875" w:rsidRPr="00E03875" w:rsidTr="000D7115">
        <w:trPr>
          <w:trHeight w:val="154"/>
        </w:trPr>
        <w:tc>
          <w:tcPr>
            <w:tcW w:w="10440" w:type="dxa"/>
            <w:gridSpan w:val="3"/>
            <w:tcMar>
              <w:top w:w="142" w:type="dxa"/>
              <w:bottom w:w="142" w:type="dxa"/>
            </w:tcMar>
            <w:vAlign w:val="center"/>
          </w:tcPr>
          <w:p w:rsidR="00E03875" w:rsidRPr="00E03875" w:rsidRDefault="00E03875" w:rsidP="00E03875">
            <w:pPr>
              <w:jc w:val="both"/>
              <w:rPr>
                <w:sz w:val="24"/>
                <w:szCs w:val="24"/>
              </w:rPr>
            </w:pPr>
            <w:r w:rsidRPr="00E03875">
              <w:rPr>
                <w:sz w:val="24"/>
                <w:szCs w:val="24"/>
              </w:rPr>
              <w:t>Радиоволны</w:t>
            </w:r>
          </w:p>
        </w:tc>
      </w:tr>
      <w:tr w:rsidR="00E03875" w:rsidRPr="00E03875" w:rsidTr="000D7115">
        <w:tc>
          <w:tcPr>
            <w:tcW w:w="3060" w:type="dxa"/>
          </w:tcPr>
          <w:p w:rsidR="00E03875" w:rsidRPr="00E03875" w:rsidRDefault="00E03875" w:rsidP="00E03875">
            <w:pPr>
              <w:jc w:val="both"/>
              <w:rPr>
                <w:sz w:val="24"/>
                <w:szCs w:val="24"/>
              </w:rPr>
            </w:pPr>
            <w:r w:rsidRPr="00E03875">
              <w:rPr>
                <w:sz w:val="24"/>
                <w:szCs w:val="24"/>
              </w:rPr>
              <w:t>3 10 – 3 10              (10 – 10)</w:t>
            </w:r>
          </w:p>
        </w:tc>
        <w:tc>
          <w:tcPr>
            <w:tcW w:w="3420" w:type="dxa"/>
          </w:tcPr>
          <w:p w:rsidR="00E03875" w:rsidRPr="00E03875" w:rsidRDefault="00E03875" w:rsidP="00E03875">
            <w:pPr>
              <w:jc w:val="both"/>
              <w:rPr>
                <w:sz w:val="24"/>
                <w:szCs w:val="24"/>
              </w:rPr>
            </w:pPr>
            <w:r w:rsidRPr="00E03875">
              <w:rPr>
                <w:sz w:val="24"/>
                <w:szCs w:val="24"/>
              </w:rPr>
              <w:t xml:space="preserve">Длинные </w:t>
            </w:r>
          </w:p>
        </w:tc>
        <w:tc>
          <w:tcPr>
            <w:tcW w:w="3960" w:type="dxa"/>
          </w:tcPr>
          <w:p w:rsidR="00E03875" w:rsidRPr="00E03875" w:rsidRDefault="00E03875" w:rsidP="00E03875">
            <w:pPr>
              <w:jc w:val="both"/>
              <w:rPr>
                <w:sz w:val="24"/>
                <w:szCs w:val="24"/>
              </w:rPr>
            </w:pPr>
            <w:r w:rsidRPr="00E03875">
              <w:rPr>
                <w:sz w:val="24"/>
                <w:szCs w:val="24"/>
              </w:rPr>
              <w:t>Генераторы электрических колебаний</w:t>
            </w:r>
          </w:p>
        </w:tc>
      </w:tr>
      <w:tr w:rsidR="00E03875" w:rsidRPr="00E03875" w:rsidTr="000D7115">
        <w:tc>
          <w:tcPr>
            <w:tcW w:w="3060" w:type="dxa"/>
          </w:tcPr>
          <w:p w:rsidR="00E03875" w:rsidRPr="00E03875" w:rsidRDefault="00E03875" w:rsidP="00E03875">
            <w:pPr>
              <w:jc w:val="both"/>
              <w:rPr>
                <w:sz w:val="24"/>
                <w:szCs w:val="24"/>
              </w:rPr>
            </w:pPr>
            <w:r w:rsidRPr="00E03875">
              <w:rPr>
                <w:sz w:val="24"/>
                <w:szCs w:val="24"/>
              </w:rPr>
              <w:t xml:space="preserve">3 10 – 3 10              (10 – 10 ) </w:t>
            </w:r>
          </w:p>
        </w:tc>
        <w:tc>
          <w:tcPr>
            <w:tcW w:w="3420" w:type="dxa"/>
          </w:tcPr>
          <w:p w:rsidR="00E03875" w:rsidRPr="00E03875" w:rsidRDefault="00E03875" w:rsidP="00E03875">
            <w:pPr>
              <w:jc w:val="both"/>
              <w:rPr>
                <w:sz w:val="24"/>
                <w:szCs w:val="24"/>
              </w:rPr>
            </w:pPr>
            <w:r w:rsidRPr="00E03875">
              <w:rPr>
                <w:sz w:val="24"/>
                <w:szCs w:val="24"/>
              </w:rPr>
              <w:t>средние</w:t>
            </w:r>
          </w:p>
        </w:tc>
        <w:tc>
          <w:tcPr>
            <w:tcW w:w="3960" w:type="dxa"/>
          </w:tcPr>
          <w:p w:rsidR="00E03875" w:rsidRPr="00E03875" w:rsidRDefault="00E03875" w:rsidP="00E03875">
            <w:pPr>
              <w:jc w:val="both"/>
              <w:rPr>
                <w:sz w:val="24"/>
                <w:szCs w:val="24"/>
                <w:lang w:val="ru-RU"/>
              </w:rPr>
            </w:pPr>
            <w:r w:rsidRPr="00E03875">
              <w:rPr>
                <w:sz w:val="24"/>
                <w:szCs w:val="24"/>
                <w:lang w:val="ru-RU"/>
              </w:rPr>
              <w:t>Различных конструкций. Используются в телеграфии,</w:t>
            </w:r>
          </w:p>
        </w:tc>
      </w:tr>
      <w:tr w:rsidR="00E03875" w:rsidRPr="00E03875" w:rsidTr="000D7115">
        <w:tc>
          <w:tcPr>
            <w:tcW w:w="3060" w:type="dxa"/>
          </w:tcPr>
          <w:p w:rsidR="00E03875" w:rsidRPr="00E03875" w:rsidRDefault="00E03875" w:rsidP="00E03875">
            <w:pPr>
              <w:jc w:val="both"/>
              <w:rPr>
                <w:sz w:val="24"/>
                <w:szCs w:val="24"/>
              </w:rPr>
            </w:pPr>
            <w:r w:rsidRPr="00E03875">
              <w:rPr>
                <w:sz w:val="24"/>
                <w:szCs w:val="24"/>
              </w:rPr>
              <w:t>3 10 – 3 10               (10 – 10)</w:t>
            </w:r>
          </w:p>
        </w:tc>
        <w:tc>
          <w:tcPr>
            <w:tcW w:w="3420" w:type="dxa"/>
          </w:tcPr>
          <w:p w:rsidR="00E03875" w:rsidRPr="00E03875" w:rsidRDefault="00E03875" w:rsidP="00E03875">
            <w:pPr>
              <w:jc w:val="both"/>
              <w:rPr>
                <w:sz w:val="24"/>
                <w:szCs w:val="24"/>
              </w:rPr>
            </w:pPr>
            <w:r w:rsidRPr="00E03875">
              <w:rPr>
                <w:sz w:val="24"/>
                <w:szCs w:val="24"/>
              </w:rPr>
              <w:t>короткие</w:t>
            </w:r>
          </w:p>
        </w:tc>
        <w:tc>
          <w:tcPr>
            <w:tcW w:w="3960" w:type="dxa"/>
          </w:tcPr>
          <w:p w:rsidR="00E03875" w:rsidRPr="00E03875" w:rsidRDefault="00E03875" w:rsidP="00E03875">
            <w:pPr>
              <w:jc w:val="both"/>
              <w:rPr>
                <w:sz w:val="24"/>
                <w:szCs w:val="24"/>
              </w:rPr>
            </w:pPr>
            <w:r w:rsidRPr="00E03875">
              <w:rPr>
                <w:sz w:val="24"/>
                <w:szCs w:val="24"/>
              </w:rPr>
              <w:t>Радиолокации и т.д.</w:t>
            </w:r>
          </w:p>
        </w:tc>
      </w:tr>
      <w:tr w:rsidR="00E03875" w:rsidRPr="00E03875" w:rsidTr="000D7115">
        <w:tc>
          <w:tcPr>
            <w:tcW w:w="3060" w:type="dxa"/>
          </w:tcPr>
          <w:p w:rsidR="00E03875" w:rsidRPr="00E03875" w:rsidRDefault="00E03875" w:rsidP="00E03875">
            <w:pPr>
              <w:jc w:val="both"/>
              <w:rPr>
                <w:sz w:val="24"/>
                <w:szCs w:val="24"/>
              </w:rPr>
            </w:pPr>
            <w:r w:rsidRPr="00E03875">
              <w:rPr>
                <w:sz w:val="24"/>
                <w:szCs w:val="24"/>
              </w:rPr>
              <w:t>3 10 – 3 10               (10 – 1)</w:t>
            </w:r>
          </w:p>
        </w:tc>
        <w:tc>
          <w:tcPr>
            <w:tcW w:w="3420" w:type="dxa"/>
          </w:tcPr>
          <w:p w:rsidR="00E03875" w:rsidRPr="00E03875" w:rsidRDefault="00E03875" w:rsidP="00E03875">
            <w:pPr>
              <w:jc w:val="both"/>
              <w:rPr>
                <w:sz w:val="24"/>
                <w:szCs w:val="24"/>
              </w:rPr>
            </w:pPr>
            <w:r w:rsidRPr="00E03875">
              <w:rPr>
                <w:sz w:val="24"/>
                <w:szCs w:val="24"/>
              </w:rPr>
              <w:t>Ультракороткие</w:t>
            </w:r>
          </w:p>
        </w:tc>
        <w:tc>
          <w:tcPr>
            <w:tcW w:w="3960" w:type="dxa"/>
          </w:tcPr>
          <w:p w:rsidR="00E03875" w:rsidRPr="00E03875" w:rsidRDefault="00E03875" w:rsidP="00E03875">
            <w:pPr>
              <w:jc w:val="both"/>
              <w:rPr>
                <w:sz w:val="24"/>
                <w:szCs w:val="24"/>
              </w:rPr>
            </w:pPr>
            <w:r w:rsidRPr="00E03875">
              <w:rPr>
                <w:sz w:val="24"/>
                <w:szCs w:val="24"/>
              </w:rPr>
              <w:t>Метровые и дециметровые волны</w:t>
            </w:r>
          </w:p>
        </w:tc>
      </w:tr>
      <w:tr w:rsidR="00E03875" w:rsidRPr="00E03875" w:rsidTr="000D7115">
        <w:tc>
          <w:tcPr>
            <w:tcW w:w="3060" w:type="dxa"/>
          </w:tcPr>
          <w:p w:rsidR="00E03875" w:rsidRPr="00E03875" w:rsidRDefault="00E03875" w:rsidP="00E03875">
            <w:pPr>
              <w:jc w:val="both"/>
              <w:rPr>
                <w:sz w:val="24"/>
                <w:szCs w:val="24"/>
              </w:rPr>
            </w:pPr>
            <w:r w:rsidRPr="00E03875">
              <w:rPr>
                <w:sz w:val="24"/>
                <w:szCs w:val="24"/>
              </w:rPr>
              <w:t>3 10 – 3 10               (1 – 10)</w:t>
            </w:r>
          </w:p>
        </w:tc>
        <w:tc>
          <w:tcPr>
            <w:tcW w:w="3420" w:type="dxa"/>
          </w:tcPr>
          <w:p w:rsidR="00E03875" w:rsidRPr="00E03875" w:rsidRDefault="00E03875" w:rsidP="00E03875">
            <w:pPr>
              <w:jc w:val="both"/>
              <w:rPr>
                <w:sz w:val="24"/>
                <w:szCs w:val="24"/>
              </w:rPr>
            </w:pPr>
            <w:r w:rsidRPr="00E03875">
              <w:rPr>
                <w:sz w:val="24"/>
                <w:szCs w:val="24"/>
              </w:rPr>
              <w:t>дециметровые</w:t>
            </w:r>
          </w:p>
        </w:tc>
        <w:tc>
          <w:tcPr>
            <w:tcW w:w="3960" w:type="dxa"/>
          </w:tcPr>
          <w:p w:rsidR="00E03875" w:rsidRPr="00E03875" w:rsidRDefault="00E03875" w:rsidP="00E03875">
            <w:pPr>
              <w:jc w:val="both"/>
              <w:rPr>
                <w:sz w:val="24"/>
                <w:szCs w:val="24"/>
                <w:lang w:val="ru-RU"/>
              </w:rPr>
            </w:pPr>
            <w:r w:rsidRPr="00E03875">
              <w:rPr>
                <w:sz w:val="24"/>
                <w:szCs w:val="24"/>
                <w:lang w:val="ru-RU"/>
              </w:rPr>
              <w:t>Используются для исследования свойств веществ.</w:t>
            </w:r>
          </w:p>
        </w:tc>
      </w:tr>
      <w:tr w:rsidR="00E03875" w:rsidRPr="00E03875" w:rsidTr="000D7115">
        <w:tc>
          <w:tcPr>
            <w:tcW w:w="3060" w:type="dxa"/>
          </w:tcPr>
          <w:p w:rsidR="00E03875" w:rsidRPr="00E03875" w:rsidRDefault="00E03875" w:rsidP="00E03875">
            <w:pPr>
              <w:jc w:val="both"/>
              <w:rPr>
                <w:sz w:val="24"/>
                <w:szCs w:val="24"/>
              </w:rPr>
            </w:pPr>
            <w:r w:rsidRPr="00E03875">
              <w:rPr>
                <w:sz w:val="24"/>
                <w:szCs w:val="24"/>
              </w:rPr>
              <w:t>3 10 – 3 10              (10 – 10)</w:t>
            </w:r>
          </w:p>
        </w:tc>
        <w:tc>
          <w:tcPr>
            <w:tcW w:w="3420" w:type="dxa"/>
          </w:tcPr>
          <w:p w:rsidR="00E03875" w:rsidRPr="00E03875" w:rsidRDefault="00E03875" w:rsidP="00E03875">
            <w:pPr>
              <w:jc w:val="both"/>
              <w:rPr>
                <w:sz w:val="24"/>
                <w:szCs w:val="24"/>
              </w:rPr>
            </w:pPr>
            <w:r w:rsidRPr="00E03875">
              <w:rPr>
                <w:sz w:val="24"/>
                <w:szCs w:val="24"/>
              </w:rPr>
              <w:t>сантиметровые</w:t>
            </w:r>
          </w:p>
        </w:tc>
        <w:tc>
          <w:tcPr>
            <w:tcW w:w="3960" w:type="dxa"/>
          </w:tcPr>
          <w:p w:rsidR="00E03875" w:rsidRPr="00E03875" w:rsidRDefault="00E03875" w:rsidP="00E03875">
            <w:pPr>
              <w:jc w:val="both"/>
              <w:rPr>
                <w:sz w:val="24"/>
                <w:szCs w:val="24"/>
                <w:lang w:val="ru-RU"/>
              </w:rPr>
            </w:pPr>
            <w:r w:rsidRPr="00E03875">
              <w:rPr>
                <w:sz w:val="24"/>
                <w:szCs w:val="24"/>
                <w:lang w:val="ru-RU"/>
              </w:rPr>
              <w:t>Получаются в магнетронных клиоторных генераторах и мазерах.</w:t>
            </w:r>
          </w:p>
        </w:tc>
      </w:tr>
      <w:tr w:rsidR="00E03875" w:rsidRPr="00E03875" w:rsidTr="000D7115">
        <w:tc>
          <w:tcPr>
            <w:tcW w:w="3060" w:type="dxa"/>
          </w:tcPr>
          <w:p w:rsidR="00E03875" w:rsidRPr="00E03875" w:rsidRDefault="00E03875" w:rsidP="00E03875">
            <w:pPr>
              <w:jc w:val="both"/>
              <w:rPr>
                <w:sz w:val="24"/>
                <w:szCs w:val="24"/>
              </w:rPr>
            </w:pPr>
            <w:r w:rsidRPr="00E03875">
              <w:rPr>
                <w:sz w:val="24"/>
                <w:szCs w:val="24"/>
              </w:rPr>
              <w:t>3 10 – 3 10              (10 – 10)</w:t>
            </w:r>
          </w:p>
        </w:tc>
        <w:tc>
          <w:tcPr>
            <w:tcW w:w="3420" w:type="dxa"/>
          </w:tcPr>
          <w:p w:rsidR="00E03875" w:rsidRPr="00E03875" w:rsidRDefault="00E03875" w:rsidP="00E03875">
            <w:pPr>
              <w:jc w:val="both"/>
              <w:rPr>
                <w:sz w:val="24"/>
                <w:szCs w:val="24"/>
              </w:rPr>
            </w:pPr>
            <w:r w:rsidRPr="00E03875">
              <w:rPr>
                <w:sz w:val="24"/>
                <w:szCs w:val="24"/>
              </w:rPr>
              <w:t>миллиметровые</w:t>
            </w:r>
          </w:p>
        </w:tc>
        <w:tc>
          <w:tcPr>
            <w:tcW w:w="3960" w:type="dxa"/>
          </w:tcPr>
          <w:p w:rsidR="00E03875" w:rsidRPr="00E03875" w:rsidRDefault="00E03875" w:rsidP="00E03875">
            <w:pPr>
              <w:jc w:val="both"/>
              <w:rPr>
                <w:sz w:val="24"/>
                <w:szCs w:val="24"/>
              </w:rPr>
            </w:pPr>
            <w:r w:rsidRPr="00E03875">
              <w:rPr>
                <w:sz w:val="24"/>
                <w:szCs w:val="24"/>
              </w:rPr>
              <w:t>Применяются в радиолокации,</w:t>
            </w:r>
          </w:p>
        </w:tc>
      </w:tr>
      <w:tr w:rsidR="00E03875" w:rsidRPr="00E03875" w:rsidTr="000D7115">
        <w:tc>
          <w:tcPr>
            <w:tcW w:w="3060" w:type="dxa"/>
          </w:tcPr>
          <w:p w:rsidR="00E03875" w:rsidRPr="00E03875" w:rsidRDefault="00E03875" w:rsidP="00E03875">
            <w:pPr>
              <w:jc w:val="both"/>
              <w:rPr>
                <w:sz w:val="24"/>
                <w:szCs w:val="24"/>
              </w:rPr>
            </w:pPr>
            <w:r w:rsidRPr="00E03875">
              <w:rPr>
                <w:sz w:val="24"/>
                <w:szCs w:val="24"/>
              </w:rPr>
              <w:t>3 10 – 6 10              (10 – 5 10)</w:t>
            </w:r>
          </w:p>
        </w:tc>
        <w:tc>
          <w:tcPr>
            <w:tcW w:w="3420" w:type="dxa"/>
          </w:tcPr>
          <w:p w:rsidR="00E03875" w:rsidRPr="00E03875" w:rsidRDefault="00E03875" w:rsidP="00E03875">
            <w:pPr>
              <w:jc w:val="both"/>
              <w:rPr>
                <w:sz w:val="24"/>
                <w:szCs w:val="24"/>
              </w:rPr>
            </w:pPr>
            <w:r w:rsidRPr="00E03875">
              <w:rPr>
                <w:sz w:val="24"/>
                <w:szCs w:val="24"/>
              </w:rPr>
              <w:t>Субмиллиметровые (переходные)</w:t>
            </w:r>
          </w:p>
        </w:tc>
        <w:tc>
          <w:tcPr>
            <w:tcW w:w="3960" w:type="dxa"/>
          </w:tcPr>
          <w:p w:rsidR="00E03875" w:rsidRPr="00E03875" w:rsidRDefault="00E03875" w:rsidP="00E03875">
            <w:pPr>
              <w:jc w:val="both"/>
              <w:rPr>
                <w:sz w:val="24"/>
                <w:szCs w:val="24"/>
              </w:rPr>
            </w:pPr>
            <w:r w:rsidRPr="00E03875">
              <w:rPr>
                <w:sz w:val="24"/>
                <w:szCs w:val="24"/>
              </w:rPr>
              <w:t>Радиоспектроскопии, радиоастрономии.</w:t>
            </w:r>
          </w:p>
        </w:tc>
      </w:tr>
    </w:tbl>
    <w:p w:rsidR="00E03875" w:rsidRPr="00E03875" w:rsidRDefault="00E03875" w:rsidP="00E03875">
      <w:pPr>
        <w:spacing w:before="120"/>
        <w:ind w:firstLine="567"/>
        <w:jc w:val="both"/>
        <w:rPr>
          <w:sz w:val="24"/>
          <w:szCs w:val="24"/>
          <w:lang w:val="ru-RU"/>
        </w:rPr>
      </w:pPr>
      <w:r w:rsidRPr="00E03875">
        <w:rPr>
          <w:sz w:val="24"/>
          <w:szCs w:val="24"/>
          <w:lang w:val="ru-RU"/>
        </w:rPr>
        <w:t>Дополнительные сведения об некоторых излучениях</w:t>
      </w:r>
    </w:p>
    <w:p w:rsidR="00E03875" w:rsidRPr="00E03875" w:rsidRDefault="00E03875" w:rsidP="00E03875">
      <w:pPr>
        <w:spacing w:before="120"/>
        <w:ind w:firstLine="567"/>
        <w:jc w:val="both"/>
        <w:rPr>
          <w:sz w:val="24"/>
          <w:szCs w:val="24"/>
        </w:rPr>
      </w:pPr>
      <w:r w:rsidRPr="00E03875">
        <w:rPr>
          <w:sz w:val="24"/>
          <w:szCs w:val="24"/>
        </w:rPr>
        <w:t>Инфракрасные излучения</w:t>
      </w:r>
    </w:p>
    <w:p w:rsidR="00E03875" w:rsidRPr="00E03875" w:rsidRDefault="00E03875" w:rsidP="00E03875">
      <w:pPr>
        <w:spacing w:before="120"/>
        <w:ind w:firstLine="567"/>
        <w:jc w:val="both"/>
        <w:rPr>
          <w:sz w:val="24"/>
          <w:szCs w:val="24"/>
          <w:lang w:val="ru-RU"/>
        </w:rPr>
      </w:pPr>
      <w:r w:rsidRPr="00E03875">
        <w:rPr>
          <w:sz w:val="24"/>
          <w:szCs w:val="24"/>
          <w:lang w:val="ru-RU"/>
        </w:rPr>
        <w:t xml:space="preserve">Область спектра за красным его краем впервые экспериментально была исследована в 1880 году английским </w:t>
      </w:r>
    </w:p>
    <w:p w:rsidR="00E03875" w:rsidRPr="00E03875" w:rsidRDefault="00E03875" w:rsidP="00E03875">
      <w:pPr>
        <w:spacing w:before="120"/>
        <w:ind w:firstLine="567"/>
        <w:jc w:val="both"/>
        <w:rPr>
          <w:sz w:val="24"/>
          <w:szCs w:val="24"/>
          <w:lang w:val="ru-RU"/>
        </w:rPr>
      </w:pPr>
      <w:r w:rsidRPr="00E03875">
        <w:rPr>
          <w:sz w:val="24"/>
          <w:szCs w:val="24"/>
          <w:lang w:val="ru-RU"/>
        </w:rPr>
        <w:t xml:space="preserve">Астрономом Вильямом Гершелем (1738-1822). Гершель поместил термометр с зачерненным шариком за красный край спектра и обнаружил повышение температуры. Шарик термометра нагревался излучением, невидимым глазом. Это излучение назвали инфракрасным. </w:t>
      </w:r>
    </w:p>
    <w:p w:rsidR="00E03875" w:rsidRPr="00E03875" w:rsidRDefault="00E03875" w:rsidP="00E03875">
      <w:pPr>
        <w:spacing w:before="120"/>
        <w:ind w:firstLine="567"/>
        <w:jc w:val="both"/>
        <w:rPr>
          <w:sz w:val="24"/>
          <w:szCs w:val="24"/>
          <w:lang w:val="ru-RU"/>
        </w:rPr>
      </w:pPr>
      <w:r w:rsidRPr="00E03875">
        <w:rPr>
          <w:sz w:val="24"/>
          <w:szCs w:val="24"/>
          <w:lang w:val="ru-RU"/>
        </w:rPr>
        <w:t xml:space="preserve">Инфракрасное излучение – это электромагнитные волны, которые испускает любое нагретое тело, даже если оно не светится. </w:t>
      </w:r>
    </w:p>
    <w:p w:rsidR="00E03875" w:rsidRPr="00E03875" w:rsidRDefault="00E03875" w:rsidP="00E03875">
      <w:pPr>
        <w:spacing w:before="120"/>
        <w:ind w:firstLine="567"/>
        <w:jc w:val="both"/>
        <w:rPr>
          <w:sz w:val="24"/>
          <w:szCs w:val="24"/>
          <w:lang w:val="ru-RU"/>
        </w:rPr>
      </w:pPr>
      <w:r w:rsidRPr="00E03875">
        <w:rPr>
          <w:sz w:val="24"/>
          <w:szCs w:val="24"/>
          <w:lang w:val="ru-RU"/>
        </w:rPr>
        <w:t>Инфракрасные волны также тепловые волны, т.к. многие источники этих волн вызывают заметное нагревание  окружающих тел.</w:t>
      </w:r>
    </w:p>
    <w:p w:rsidR="00E03875" w:rsidRDefault="00E03875" w:rsidP="00E03875">
      <w:pPr>
        <w:spacing w:before="120"/>
        <w:ind w:firstLine="567"/>
        <w:jc w:val="both"/>
        <w:rPr>
          <w:sz w:val="24"/>
          <w:szCs w:val="24"/>
          <w:lang w:val="ru-RU"/>
        </w:rPr>
      </w:pPr>
      <w:r w:rsidRPr="00E03875">
        <w:rPr>
          <w:sz w:val="24"/>
          <w:szCs w:val="24"/>
          <w:lang w:val="ru-RU"/>
        </w:rPr>
        <w:t>Видимый свет</w:t>
      </w:r>
    </w:p>
    <w:p w:rsidR="00E03875" w:rsidRPr="00E03875" w:rsidRDefault="00E03875" w:rsidP="00E03875">
      <w:pPr>
        <w:spacing w:before="120"/>
        <w:ind w:firstLine="567"/>
        <w:jc w:val="both"/>
        <w:rPr>
          <w:sz w:val="24"/>
          <w:szCs w:val="24"/>
          <w:lang w:val="ru-RU"/>
        </w:rPr>
      </w:pPr>
      <w:r w:rsidRPr="00E03875">
        <w:rPr>
          <w:sz w:val="24"/>
          <w:szCs w:val="24"/>
          <w:lang w:val="ru-RU"/>
        </w:rPr>
        <w:t>(от красного до фиолетового света волны)</w:t>
      </w:r>
    </w:p>
    <w:p w:rsidR="00E03875" w:rsidRPr="00E03875" w:rsidRDefault="00E03875" w:rsidP="00E03875">
      <w:pPr>
        <w:spacing w:before="120"/>
        <w:ind w:firstLine="567"/>
        <w:jc w:val="both"/>
        <w:rPr>
          <w:sz w:val="24"/>
          <w:szCs w:val="24"/>
          <w:lang w:val="ru-RU"/>
        </w:rPr>
      </w:pPr>
      <w:r w:rsidRPr="00E03875">
        <w:rPr>
          <w:sz w:val="24"/>
          <w:szCs w:val="24"/>
          <w:lang w:val="ru-RU"/>
        </w:rPr>
        <w:t>Все сведения об окружающем мире человек получает с помощью зрения.</w:t>
      </w:r>
    </w:p>
    <w:p w:rsidR="00E03875" w:rsidRPr="00E03875" w:rsidRDefault="00E03875" w:rsidP="00E03875">
      <w:pPr>
        <w:spacing w:before="120"/>
        <w:ind w:firstLine="567"/>
        <w:jc w:val="both"/>
        <w:rPr>
          <w:sz w:val="24"/>
          <w:szCs w:val="24"/>
          <w:lang w:val="ru-RU"/>
        </w:rPr>
      </w:pPr>
      <w:r w:rsidRPr="00E03875">
        <w:rPr>
          <w:sz w:val="24"/>
          <w:szCs w:val="24"/>
          <w:lang w:val="ru-RU"/>
        </w:rPr>
        <w:t>Свет - обязательное условие для развития зеленых растений; необходимое условие для существования жизни на Земле.</w:t>
      </w:r>
    </w:p>
    <w:p w:rsidR="00E03875" w:rsidRPr="00E03875" w:rsidRDefault="00E03875" w:rsidP="00E03875">
      <w:pPr>
        <w:spacing w:before="120"/>
        <w:ind w:firstLine="567"/>
        <w:jc w:val="both"/>
        <w:rPr>
          <w:sz w:val="24"/>
          <w:szCs w:val="24"/>
          <w:lang w:val="ru-RU"/>
        </w:rPr>
      </w:pPr>
      <w:r w:rsidRPr="00E03875">
        <w:rPr>
          <w:sz w:val="24"/>
          <w:szCs w:val="24"/>
          <w:lang w:val="ru-RU"/>
        </w:rPr>
        <w:t>Ультрафиолетовое излучение</w:t>
      </w:r>
    </w:p>
    <w:p w:rsidR="00E03875" w:rsidRPr="00E03875" w:rsidRDefault="00E03875" w:rsidP="00E03875">
      <w:pPr>
        <w:spacing w:before="120"/>
        <w:ind w:firstLine="567"/>
        <w:jc w:val="both"/>
        <w:rPr>
          <w:sz w:val="24"/>
          <w:szCs w:val="24"/>
          <w:lang w:val="ru-RU"/>
        </w:rPr>
      </w:pPr>
      <w:r w:rsidRPr="00E03875">
        <w:rPr>
          <w:sz w:val="24"/>
          <w:szCs w:val="24"/>
          <w:lang w:val="ru-RU"/>
        </w:rPr>
        <w:t>1801 год – немецкий ученый Иоганн Риттер (1776-1810) открыл, что за  фиолетовым краем имеется область, создаваемая невидимыми глазом лучами. Эти лучи воздействуют на некоторые химические соединения.</w:t>
      </w:r>
    </w:p>
    <w:p w:rsidR="00E03875" w:rsidRPr="00E03875" w:rsidRDefault="00E03875" w:rsidP="00E03875">
      <w:pPr>
        <w:spacing w:before="120"/>
        <w:ind w:firstLine="567"/>
        <w:jc w:val="both"/>
        <w:rPr>
          <w:sz w:val="24"/>
          <w:szCs w:val="24"/>
          <w:lang w:val="ru-RU"/>
        </w:rPr>
      </w:pPr>
      <w:r w:rsidRPr="00E03875">
        <w:rPr>
          <w:sz w:val="24"/>
          <w:szCs w:val="24"/>
          <w:lang w:val="ru-RU"/>
        </w:rPr>
        <w:t xml:space="preserve">В малых дозах ультрафиолетовые лучи целебны. Ультрафиолет способствует росту и укреплению организма. </w:t>
      </w:r>
    </w:p>
    <w:p w:rsidR="00E03875" w:rsidRPr="00E03875" w:rsidRDefault="00E03875" w:rsidP="00E03875">
      <w:pPr>
        <w:spacing w:before="120"/>
        <w:ind w:firstLine="567"/>
        <w:jc w:val="both"/>
        <w:rPr>
          <w:sz w:val="24"/>
          <w:szCs w:val="24"/>
          <w:lang w:val="ru-RU"/>
        </w:rPr>
      </w:pPr>
      <w:r w:rsidRPr="00E03875">
        <w:rPr>
          <w:sz w:val="24"/>
          <w:szCs w:val="24"/>
          <w:lang w:val="ru-RU"/>
        </w:rPr>
        <w:t>Образует в коже защитные пигменты (загар, витамин Д), обладает бактерицидным действием, оказывает влияние на Ц.Н.С.</w:t>
      </w:r>
    </w:p>
    <w:p w:rsidR="00E03875" w:rsidRPr="00E03875" w:rsidRDefault="00E03875" w:rsidP="00E03875">
      <w:pPr>
        <w:spacing w:before="120"/>
        <w:ind w:firstLine="567"/>
        <w:jc w:val="both"/>
        <w:rPr>
          <w:sz w:val="24"/>
          <w:szCs w:val="24"/>
          <w:lang w:val="ru-RU"/>
        </w:rPr>
      </w:pPr>
      <w:r w:rsidRPr="00E03875">
        <w:rPr>
          <w:sz w:val="24"/>
          <w:szCs w:val="24"/>
          <w:lang w:val="ru-RU"/>
        </w:rPr>
        <w:t>В больших количествах эти лучи вредны: разрушается сетчатка глаза, поэтому нужно носить защитные очки (солнечные очки). Разрушается также кожа.</w:t>
      </w:r>
    </w:p>
    <w:p w:rsidR="00E03875" w:rsidRPr="00E03875" w:rsidRDefault="00E03875" w:rsidP="00E03875">
      <w:pPr>
        <w:spacing w:before="120"/>
        <w:ind w:firstLine="567"/>
        <w:jc w:val="both"/>
        <w:rPr>
          <w:sz w:val="24"/>
          <w:szCs w:val="24"/>
          <w:lang w:val="ru-RU"/>
        </w:rPr>
      </w:pPr>
      <w:r w:rsidRPr="00E03875">
        <w:rPr>
          <w:sz w:val="24"/>
          <w:szCs w:val="24"/>
          <w:lang w:val="ru-RU"/>
        </w:rPr>
        <w:t>Ультрафиолет попадает на Землю, т.к. недостаточно поглощается верхними слоями атмосферы.</w:t>
      </w:r>
    </w:p>
    <w:p w:rsidR="00E03875" w:rsidRPr="00E03875" w:rsidRDefault="00E03875" w:rsidP="00E03875">
      <w:pPr>
        <w:spacing w:before="120"/>
        <w:ind w:firstLine="567"/>
        <w:jc w:val="both"/>
        <w:rPr>
          <w:sz w:val="24"/>
          <w:szCs w:val="24"/>
          <w:lang w:val="ru-RU"/>
        </w:rPr>
      </w:pPr>
      <w:r w:rsidRPr="00E03875">
        <w:rPr>
          <w:sz w:val="24"/>
          <w:szCs w:val="24"/>
          <w:lang w:val="ru-RU"/>
        </w:rPr>
        <w:t>Рентгеновское излучение</w:t>
      </w:r>
    </w:p>
    <w:p w:rsidR="00E03875" w:rsidRPr="00E03875" w:rsidRDefault="00E03875" w:rsidP="00E03875">
      <w:pPr>
        <w:spacing w:before="120"/>
        <w:ind w:firstLine="567"/>
        <w:jc w:val="both"/>
        <w:rPr>
          <w:sz w:val="24"/>
          <w:szCs w:val="24"/>
          <w:lang w:val="ru-RU"/>
        </w:rPr>
      </w:pPr>
      <w:r w:rsidRPr="00E03875">
        <w:rPr>
          <w:sz w:val="24"/>
          <w:szCs w:val="24"/>
          <w:lang w:val="ru-RU"/>
        </w:rPr>
        <w:t>Время открытия: ноябрь 1895г. Вильгельм Рентген (1845-1923) Провел опыт с электрическим разрядом в газах. Применение разнообразно: медицина (диагностика + лечение заболеваний), физика, химия, биология, техника, криминалистика, искусствоведение.</w:t>
      </w:r>
    </w:p>
    <w:p w:rsidR="00E03875" w:rsidRPr="00E03875" w:rsidRDefault="00E03875" w:rsidP="00E03875">
      <w:pPr>
        <w:spacing w:before="120"/>
        <w:ind w:firstLine="567"/>
        <w:jc w:val="both"/>
        <w:rPr>
          <w:sz w:val="24"/>
          <w:szCs w:val="24"/>
          <w:lang w:val="ru-RU"/>
        </w:rPr>
      </w:pPr>
      <w:r w:rsidRPr="00E03875">
        <w:rPr>
          <w:sz w:val="24"/>
          <w:szCs w:val="24"/>
          <w:lang w:val="ru-RU"/>
        </w:rPr>
        <w:t>Гамма-излучение</w:t>
      </w:r>
    </w:p>
    <w:p w:rsidR="00E03875" w:rsidRPr="00E03875" w:rsidRDefault="00E03875" w:rsidP="00E03875">
      <w:pPr>
        <w:spacing w:before="120"/>
        <w:ind w:firstLine="567"/>
        <w:jc w:val="both"/>
        <w:rPr>
          <w:sz w:val="24"/>
          <w:szCs w:val="24"/>
          <w:lang w:val="ru-RU"/>
        </w:rPr>
      </w:pPr>
      <w:r w:rsidRPr="00E03875">
        <w:rPr>
          <w:sz w:val="24"/>
          <w:szCs w:val="24"/>
          <w:lang w:val="ru-RU"/>
        </w:rPr>
        <w:t>Особенность: ярко выраженные корпускулярные свойства.</w:t>
      </w:r>
    </w:p>
    <w:p w:rsidR="00E03875" w:rsidRPr="00E03875" w:rsidRDefault="00E03875" w:rsidP="00E03875">
      <w:pPr>
        <w:spacing w:before="120"/>
        <w:ind w:firstLine="567"/>
        <w:jc w:val="both"/>
        <w:rPr>
          <w:sz w:val="24"/>
          <w:szCs w:val="24"/>
          <w:lang w:val="ru-RU"/>
        </w:rPr>
      </w:pPr>
      <w:r w:rsidRPr="00E03875">
        <w:rPr>
          <w:sz w:val="24"/>
          <w:szCs w:val="24"/>
          <w:lang w:val="ru-RU"/>
        </w:rPr>
        <w:t>Гамма-излучение возникает при переходе атомных ядер из  одного  энергетического состояния в другое, более низкое, подобное тому, как это имеет место в атоме. Источником гамма лучей могут быть радиоактивные ядра, либо ядра, бомбардируемые, например, альфа частицами.</w:t>
      </w:r>
    </w:p>
    <w:p w:rsidR="00E03875" w:rsidRPr="00E03875" w:rsidRDefault="00E03875" w:rsidP="00E03875">
      <w:pPr>
        <w:spacing w:before="120"/>
        <w:ind w:firstLine="567"/>
        <w:jc w:val="both"/>
        <w:rPr>
          <w:sz w:val="24"/>
          <w:szCs w:val="24"/>
          <w:lang w:val="ru-RU"/>
        </w:rPr>
      </w:pPr>
      <w:r w:rsidRPr="00E03875">
        <w:rPr>
          <w:sz w:val="24"/>
          <w:szCs w:val="24"/>
          <w:lang w:val="ru-RU"/>
        </w:rPr>
        <w:t>По мере уменьшения  длины волны проявляются и существенные качественные различия электромагнитных волн. Излучения различных длин волн отличаются друг от друга по способу  их получения и  методом регистрации, то есть по характеру взаимодействия с веществами.</w:t>
      </w:r>
    </w:p>
    <w:p w:rsidR="003F3287" w:rsidRPr="00E03875" w:rsidRDefault="003F3287" w:rsidP="00E03875">
      <w:pPr>
        <w:spacing w:before="120"/>
        <w:ind w:firstLine="567"/>
        <w:jc w:val="both"/>
        <w:rPr>
          <w:sz w:val="24"/>
          <w:szCs w:val="24"/>
          <w:lang w:val="ru-RU"/>
        </w:rPr>
      </w:pPr>
      <w:bookmarkStart w:id="0" w:name="_GoBack"/>
      <w:bookmarkEnd w:id="0"/>
    </w:p>
    <w:sectPr w:rsidR="003F3287" w:rsidRPr="00E03875" w:rsidSect="00E0387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875" w:rsidRDefault="00E03875">
      <w:r>
        <w:separator/>
      </w:r>
    </w:p>
  </w:endnote>
  <w:endnote w:type="continuationSeparator" w:id="0">
    <w:p w:rsidR="00E03875" w:rsidRDefault="00E0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875" w:rsidRDefault="00E03875">
      <w:r>
        <w:separator/>
      </w:r>
    </w:p>
  </w:footnote>
  <w:footnote w:type="continuationSeparator" w:id="0">
    <w:p w:rsidR="00E03875" w:rsidRDefault="00E038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78"/>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3875"/>
    <w:rsid w:val="000D7115"/>
    <w:rsid w:val="003F3287"/>
    <w:rsid w:val="004915ED"/>
    <w:rsid w:val="009239E7"/>
    <w:rsid w:val="00BB0DE0"/>
    <w:rsid w:val="00C860FA"/>
    <w:rsid w:val="00E03875"/>
    <w:rsid w:val="00E70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899CF8E-35E6-4544-BC2C-F26B4A1A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875"/>
    <w:pPr>
      <w:spacing w:after="0" w:line="240" w:lineRule="auto"/>
    </w:pPr>
    <w:rPr>
      <w:sz w:val="20"/>
      <w:szCs w:val="20"/>
      <w:lang w:val="en-US" w:eastAsia="en-US"/>
    </w:rPr>
  </w:style>
  <w:style w:type="paragraph" w:styleId="1">
    <w:name w:val="heading 1"/>
    <w:basedOn w:val="a"/>
    <w:next w:val="a"/>
    <w:link w:val="10"/>
    <w:uiPriority w:val="99"/>
    <w:qFormat/>
    <w:rsid w:val="00E0387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E0387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en-US" w:eastAsia="en-US"/>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en-US" w:eastAsia="en-US"/>
    </w:rPr>
  </w:style>
  <w:style w:type="paragraph" w:styleId="a3">
    <w:name w:val="Body Text"/>
    <w:basedOn w:val="a"/>
    <w:link w:val="a4"/>
    <w:uiPriority w:val="99"/>
    <w:rsid w:val="00E03875"/>
    <w:rPr>
      <w:i/>
      <w:iCs/>
      <w:lang w:val="ru-RU" w:eastAsia="ru-RU"/>
    </w:rPr>
  </w:style>
  <w:style w:type="character" w:customStyle="1" w:styleId="a4">
    <w:name w:val="Основной текст Знак"/>
    <w:basedOn w:val="a0"/>
    <w:link w:val="a3"/>
    <w:uiPriority w:val="99"/>
    <w:semiHidden/>
    <w:rPr>
      <w:sz w:val="20"/>
      <w:szCs w:val="20"/>
      <w:lang w:val="en-US" w:eastAsia="en-US"/>
    </w:rPr>
  </w:style>
  <w:style w:type="paragraph" w:styleId="a5">
    <w:name w:val="footer"/>
    <w:basedOn w:val="a"/>
    <w:link w:val="a6"/>
    <w:uiPriority w:val="99"/>
    <w:rsid w:val="00E03875"/>
    <w:pPr>
      <w:tabs>
        <w:tab w:val="center" w:pos="4677"/>
        <w:tab w:val="right" w:pos="9355"/>
      </w:tabs>
    </w:pPr>
    <w:rPr>
      <w:sz w:val="24"/>
      <w:szCs w:val="24"/>
      <w:lang w:val="ru-RU" w:eastAsia="ru-RU"/>
    </w:rPr>
  </w:style>
  <w:style w:type="character" w:customStyle="1" w:styleId="a6">
    <w:name w:val="Нижний колонтитул Знак"/>
    <w:basedOn w:val="a0"/>
    <w:link w:val="a5"/>
    <w:uiPriority w:val="99"/>
    <w:semiHidden/>
    <w:rPr>
      <w:sz w:val="20"/>
      <w:szCs w:val="20"/>
      <w:lang w:val="en-US" w:eastAsia="en-US"/>
    </w:rPr>
  </w:style>
  <w:style w:type="character" w:styleId="a7">
    <w:name w:val="page number"/>
    <w:basedOn w:val="a0"/>
    <w:uiPriority w:val="99"/>
    <w:rsid w:val="00E03875"/>
  </w:style>
  <w:style w:type="character" w:styleId="a8">
    <w:name w:val="Hyperlink"/>
    <w:basedOn w:val="a0"/>
    <w:uiPriority w:val="99"/>
    <w:rsid w:val="00E03875"/>
    <w:rPr>
      <w:color w:val="0000FF"/>
      <w:u w:val="single"/>
    </w:rPr>
  </w:style>
  <w:style w:type="paragraph" w:styleId="a9">
    <w:name w:val="header"/>
    <w:basedOn w:val="a"/>
    <w:link w:val="aa"/>
    <w:uiPriority w:val="99"/>
    <w:rsid w:val="00E03875"/>
    <w:pPr>
      <w:tabs>
        <w:tab w:val="center" w:pos="4677"/>
        <w:tab w:val="right" w:pos="9355"/>
      </w:tabs>
    </w:pPr>
  </w:style>
  <w:style w:type="character" w:customStyle="1" w:styleId="aa">
    <w:name w:val="Верхний колонтитул Знак"/>
    <w:basedOn w:val="a0"/>
    <w:link w:val="a9"/>
    <w:uiPriority w:val="99"/>
    <w:semiHidden/>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ghome.pri.e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1134</Words>
  <Characters>6470</Characters>
  <Application>Microsoft Office Word</Application>
  <DocSecurity>0</DocSecurity>
  <Lines>53</Lines>
  <Paragraphs>15</Paragraphs>
  <ScaleCrop>false</ScaleCrop>
  <Company>Home</Company>
  <LinksUpToDate>false</LinksUpToDate>
  <CharactersWithSpaces>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Шкала электромагнитных волн</dc:title>
  <dc:subject/>
  <dc:creator>User</dc:creator>
  <cp:keywords/>
  <dc:description/>
  <cp:lastModifiedBy>admin</cp:lastModifiedBy>
  <cp:revision>2</cp:revision>
  <dcterms:created xsi:type="dcterms:W3CDTF">2014-03-29T07:26:00Z</dcterms:created>
  <dcterms:modified xsi:type="dcterms:W3CDTF">2014-03-29T07:26:00Z</dcterms:modified>
</cp:coreProperties>
</file>